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20" w:rsidRPr="00EE55C0" w:rsidRDefault="004B4A20" w:rsidP="004B4A20">
      <w:pPr>
        <w:jc w:val="center"/>
      </w:pPr>
      <w:r w:rsidRPr="00EE55C0">
        <w:rPr>
          <w:noProof/>
          <w:lang w:val="ru-RU" w:eastAsia="ru-RU"/>
        </w:rPr>
        <w:drawing>
          <wp:inline distT="0" distB="0" distL="0" distR="0" wp14:anchorId="36651D35" wp14:editId="601E5CB5">
            <wp:extent cx="771525" cy="6597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A20" w:rsidRPr="00EE55C0" w:rsidRDefault="004B4A20" w:rsidP="004B4A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4B4A20" w:rsidRPr="00EE55C0" w:rsidRDefault="004B4A20" w:rsidP="004B4A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B4A20" w:rsidRPr="00EE55C0" w:rsidRDefault="004B4A20" w:rsidP="004B4A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4B4A20" w:rsidRPr="00EE55C0" w:rsidRDefault="004B4A20" w:rsidP="004B4A20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EE55C0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6" w:history="1">
        <w:r w:rsidRPr="00EE55C0">
          <w:rPr>
            <w:rStyle w:val="a4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4B4A20" w:rsidRDefault="004B4A20" w:rsidP="004B4A2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</w:t>
      </w:r>
      <w:r>
        <w:rPr>
          <w:rFonts w:ascii="Times New Roman" w:hAnsi="Times New Roman"/>
          <w:sz w:val="24"/>
          <w:szCs w:val="24"/>
        </w:rPr>
        <w:t xml:space="preserve">  индекс: 36</w:t>
      </w:r>
    </w:p>
    <w:p w:rsidR="003F0631" w:rsidRPr="00B04FE4" w:rsidRDefault="004B4A20" w:rsidP="004B4A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A20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</w:t>
      </w:r>
    </w:p>
    <w:p w:rsidR="003F0631" w:rsidRPr="00B04FE4" w:rsidRDefault="003F0631" w:rsidP="003F06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4B4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31.08.2020 г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локальных актов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</w:t>
      </w:r>
      <w:r w:rsidRPr="003F0631">
        <w:rPr>
          <w:lang w:val="ru-RU"/>
        </w:rPr>
        <w:br/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4B4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Зидьянская</w:t>
      </w:r>
      <w:proofErr w:type="spellEnd"/>
      <w:r w:rsidR="004B4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Курбанова С.Д.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37, 41 и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РФ от 23.07.2008 № 45,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(протокол от 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8), с учетом мнения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совета родителей (протокол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4)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Утвердить следующие локальные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B4A20">
        <w:rPr>
          <w:rFonts w:hAnsi="Times New Roman" w:cs="Times New Roman"/>
          <w:color w:val="000000"/>
          <w:sz w:val="24"/>
          <w:szCs w:val="24"/>
          <w:lang w:val="ru-RU"/>
        </w:rPr>
        <w:t>Зидьянская</w:t>
      </w:r>
      <w:proofErr w:type="spellEnd"/>
      <w:r w:rsidR="004B4A2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Курбанова С.Д.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7939" w:rsidRPr="003F0631" w:rsidRDefault="00273F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 (приложение № 1);</w:t>
      </w:r>
    </w:p>
    <w:p w:rsidR="009F7939" w:rsidRPr="003F0631" w:rsidRDefault="00273F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(приложение № 2).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специалисту ИКТ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31.0</w:t>
      </w:r>
      <w:r w:rsidR="004B4A2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4B4A20" w:rsidRPr="003F0631" w:rsidRDefault="00273FC4" w:rsidP="004B4A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опубликовать локальные акты, указанные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1 настоящего приказа, на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B4A20">
        <w:rPr>
          <w:rFonts w:hAnsi="Times New Roman" w:cs="Times New Roman"/>
          <w:color w:val="000000"/>
          <w:sz w:val="24"/>
          <w:szCs w:val="24"/>
          <w:lang w:val="ru-RU"/>
        </w:rPr>
        <w:t>Зидьянская</w:t>
      </w:r>
      <w:proofErr w:type="spellEnd"/>
      <w:r w:rsidR="004B4A2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Курбанова С.Д.»</w:t>
      </w:r>
      <w:r w:rsidR="004B4A20" w:rsidRPr="003F06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их на информационных </w:t>
      </w: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стендах ;</w:t>
      </w:r>
      <w:proofErr w:type="gramEnd"/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изменениях документов об организации питания;</w:t>
      </w:r>
    </w:p>
    <w:p w:rsidR="009F7939" w:rsidRPr="003F0631" w:rsidRDefault="00273F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ознакомить с положением работников, чью трудовую деятельность затрагивает документ.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Настоящий приказ вступает в силу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9F7939" w:rsidRPr="003F0631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552"/>
        <w:gridCol w:w="6894"/>
      </w:tblGrid>
      <w:tr w:rsidR="009F7939" w:rsidRPr="00273FC4" w:rsidTr="00273FC4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DA6FEA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bookmarkStart w:id="0" w:name="_GoBack"/>
            <w:bookmarkEnd w:id="0"/>
            <w:proofErr w:type="spellEnd"/>
            <w:r w:rsidR="00DA6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F80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 М.Г.</w:t>
            </w:r>
          </w:p>
        </w:tc>
      </w:tr>
    </w:tbl>
    <w:p w:rsidR="009F7939" w:rsidRPr="00273FC4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273FC4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3FC4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ознакомлена:</w:t>
      </w:r>
    </w:p>
    <w:tbl>
      <w:tblPr>
        <w:tblW w:w="104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8"/>
        <w:gridCol w:w="1984"/>
        <w:gridCol w:w="5013"/>
      </w:tblGrid>
      <w:tr w:rsidR="009F7939" w:rsidRPr="00273FC4" w:rsidTr="00F80BE9">
        <w:tc>
          <w:tcPr>
            <w:tcW w:w="3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9F79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F80B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Г.Ш.</w:t>
            </w:r>
          </w:p>
        </w:tc>
      </w:tr>
    </w:tbl>
    <w:p w:rsidR="009F7939" w:rsidRPr="00273FC4" w:rsidRDefault="009F7939" w:rsidP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F7939" w:rsidRPr="003F0631" w:rsidSect="009F79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E3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F3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73FC4"/>
    <w:rsid w:val="002D33B1"/>
    <w:rsid w:val="002D3591"/>
    <w:rsid w:val="003514A0"/>
    <w:rsid w:val="003F0631"/>
    <w:rsid w:val="004B4A20"/>
    <w:rsid w:val="004F7E17"/>
    <w:rsid w:val="005A05CE"/>
    <w:rsid w:val="00653AF6"/>
    <w:rsid w:val="009F7939"/>
    <w:rsid w:val="00B73A5A"/>
    <w:rsid w:val="00DA6FEA"/>
    <w:rsid w:val="00E438A1"/>
    <w:rsid w:val="00F01E19"/>
    <w:rsid w:val="00F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8BEA"/>
  <w15:docId w15:val="{B1A7FBF8-5000-420E-837B-A862CAE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B4A2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uiPriority w:val="99"/>
    <w:unhideWhenUsed/>
    <w:rsid w:val="004B4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2020-09-12T07:05:00Z</dcterms:modified>
</cp:coreProperties>
</file>