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B0D" w:rsidRDefault="00E47B0D"/>
    <w:p w:rsidR="00E47B0D" w:rsidRDefault="00E47B0D"/>
    <w:p w:rsidR="00E47B0D" w:rsidRDefault="00E47B0D"/>
    <w:p w:rsidR="00E47B0D" w:rsidRDefault="00E47B0D">
      <w:bookmarkStart w:id="0" w:name="_GoBack"/>
      <w:bookmarkEnd w:id="0"/>
    </w:p>
    <w:p w:rsidR="00E47B0D" w:rsidRDefault="00E47B0D"/>
    <w:p w:rsidR="00E47B0D" w:rsidRDefault="00E47B0D"/>
    <w:p w:rsidR="00E47B0D" w:rsidRDefault="00E47B0D"/>
    <w:p w:rsidR="00E47B0D" w:rsidRDefault="00E47B0D"/>
    <w:p w:rsidR="00E47B0D" w:rsidRDefault="00E47B0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2BC38" wp14:editId="358B7A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7B0D" w:rsidRDefault="00E47B0D" w:rsidP="00E47B0D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Отчет о проделанной работе </w:t>
                            </w:r>
                          </w:p>
                          <w:p w:rsidR="00E47B0D" w:rsidRDefault="00E47B0D" w:rsidP="00E47B0D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школьной библиотеки </w:t>
                            </w:r>
                          </w:p>
                          <w:p w:rsidR="00E47B0D" w:rsidRDefault="00E47B0D" w:rsidP="00E47B0D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МКОУ </w:t>
                            </w:r>
                          </w:p>
                          <w:p w:rsidR="00E47B0D" w:rsidRPr="00E47B0D" w:rsidRDefault="00E47B0D" w:rsidP="00E47B0D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«Зидьянская СОШ им. Курбанова С.Д.»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D2BC3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E47B0D" w:rsidRDefault="00E47B0D" w:rsidP="00E47B0D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Отчет о проделанной работе </w:t>
                      </w:r>
                    </w:p>
                    <w:p w:rsidR="00E47B0D" w:rsidRDefault="00E47B0D" w:rsidP="00E47B0D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школьной библиотеки </w:t>
                      </w:r>
                    </w:p>
                    <w:p w:rsidR="00E47B0D" w:rsidRDefault="00E47B0D" w:rsidP="00E47B0D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МКОУ </w:t>
                      </w:r>
                    </w:p>
                    <w:p w:rsidR="00E47B0D" w:rsidRPr="00E47B0D" w:rsidRDefault="00E47B0D" w:rsidP="00E47B0D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«Зидьянская СОШ им. Курбанова С.Д.»</w:t>
                      </w:r>
                    </w:p>
                  </w:txbxContent>
                </v:textbox>
              </v:shape>
            </w:pict>
          </mc:Fallback>
        </mc:AlternateContent>
      </w:r>
    </w:p>
    <w:p w:rsidR="00E47B0D" w:rsidRPr="00E47B0D" w:rsidRDefault="00E47B0D" w:rsidP="00E47B0D"/>
    <w:p w:rsidR="00E47B0D" w:rsidRPr="00E47B0D" w:rsidRDefault="00E47B0D" w:rsidP="00E47B0D"/>
    <w:p w:rsidR="00E47B0D" w:rsidRPr="00E47B0D" w:rsidRDefault="00E47B0D" w:rsidP="00E47B0D"/>
    <w:p w:rsidR="00E47B0D" w:rsidRPr="00E47B0D" w:rsidRDefault="00E47B0D" w:rsidP="00E47B0D"/>
    <w:p w:rsidR="00E47B0D" w:rsidRPr="00E47B0D" w:rsidRDefault="00E47B0D" w:rsidP="00E47B0D"/>
    <w:p w:rsidR="00E47B0D" w:rsidRPr="00E47B0D" w:rsidRDefault="00E47B0D" w:rsidP="00E47B0D"/>
    <w:p w:rsidR="00E47B0D" w:rsidRPr="00E47B0D" w:rsidRDefault="00E47B0D" w:rsidP="00E47B0D"/>
    <w:p w:rsidR="00E47B0D" w:rsidRPr="00E47B0D" w:rsidRDefault="00E47B0D" w:rsidP="00E47B0D"/>
    <w:p w:rsidR="00E47B0D" w:rsidRPr="00E47B0D" w:rsidRDefault="00E47B0D" w:rsidP="00E47B0D"/>
    <w:p w:rsidR="00E47B0D" w:rsidRPr="00E47B0D" w:rsidRDefault="00E47B0D" w:rsidP="00E47B0D"/>
    <w:p w:rsidR="00E47B0D" w:rsidRPr="00E47B0D" w:rsidRDefault="00E47B0D" w:rsidP="00E47B0D"/>
    <w:p w:rsidR="00E47B0D" w:rsidRPr="00E47B0D" w:rsidRDefault="00E47B0D" w:rsidP="00E47B0D"/>
    <w:p w:rsidR="00E47B0D" w:rsidRDefault="00E47B0D" w:rsidP="00E47B0D"/>
    <w:p w:rsidR="00E47B0D" w:rsidRDefault="00E47B0D" w:rsidP="00E47B0D">
      <w:pPr>
        <w:tabs>
          <w:tab w:val="left" w:pos="5940"/>
        </w:tabs>
      </w:pPr>
      <w:r>
        <w:tab/>
      </w:r>
    </w:p>
    <w:p w:rsidR="00E47B0D" w:rsidRDefault="00E47B0D" w:rsidP="00E47B0D">
      <w:pPr>
        <w:tabs>
          <w:tab w:val="left" w:pos="5940"/>
        </w:tabs>
      </w:pPr>
    </w:p>
    <w:p w:rsidR="00E47B0D" w:rsidRDefault="00E47B0D" w:rsidP="00E47B0D">
      <w:pPr>
        <w:tabs>
          <w:tab w:val="left" w:pos="5940"/>
        </w:tabs>
      </w:pPr>
    </w:p>
    <w:p w:rsidR="00E47B0D" w:rsidRDefault="00E47B0D" w:rsidP="00E47B0D">
      <w:pPr>
        <w:tabs>
          <w:tab w:val="left" w:pos="5940"/>
        </w:tabs>
      </w:pPr>
    </w:p>
    <w:p w:rsidR="00E47B0D" w:rsidRDefault="00E47B0D" w:rsidP="00E47B0D">
      <w:pPr>
        <w:tabs>
          <w:tab w:val="left" w:pos="5940"/>
        </w:tabs>
      </w:pPr>
    </w:p>
    <w:p w:rsidR="00E47B0D" w:rsidRDefault="00E47B0D" w:rsidP="00E47B0D">
      <w:pPr>
        <w:tabs>
          <w:tab w:val="left" w:pos="5940"/>
        </w:tabs>
      </w:pPr>
    </w:p>
    <w:p w:rsidR="00E47B0D" w:rsidRDefault="00E47B0D" w:rsidP="00E47B0D">
      <w:pPr>
        <w:tabs>
          <w:tab w:val="left" w:pos="5940"/>
        </w:tabs>
      </w:pPr>
    </w:p>
    <w:p w:rsidR="00E47B0D" w:rsidRDefault="00E47B0D" w:rsidP="00E47B0D">
      <w:pPr>
        <w:tabs>
          <w:tab w:val="left" w:pos="5940"/>
        </w:tabs>
      </w:pPr>
    </w:p>
    <w:p w:rsidR="00E47B0D" w:rsidRDefault="00E47B0D" w:rsidP="00E47B0D">
      <w:pPr>
        <w:tabs>
          <w:tab w:val="left" w:pos="5940"/>
        </w:tabs>
      </w:pPr>
    </w:p>
    <w:p w:rsidR="00E47B0D" w:rsidRDefault="00E47B0D" w:rsidP="00E47B0D">
      <w:pPr>
        <w:tabs>
          <w:tab w:val="left" w:pos="5940"/>
        </w:tabs>
      </w:pPr>
    </w:p>
    <w:p w:rsidR="00E47B0D" w:rsidRDefault="00E47B0D" w:rsidP="00E47B0D">
      <w:pPr>
        <w:tabs>
          <w:tab w:val="left" w:pos="5940"/>
        </w:tabs>
      </w:pPr>
    </w:p>
    <w:p w:rsidR="00E47B0D" w:rsidRPr="00540199" w:rsidRDefault="00E47B0D" w:rsidP="00E47B0D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lastRenderedPageBreak/>
        <w:t>Перед школьной библиотекой в этом учебном году стояли следующие задачи;</w:t>
      </w:r>
    </w:p>
    <w:p w:rsidR="00E47B0D" w:rsidRPr="00540199" w:rsidRDefault="00E47B0D" w:rsidP="00E47B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Формирование навыков самостоятельной работы с книгой, элементов творчества, познавательной активности, умение работать в группах.</w:t>
      </w:r>
    </w:p>
    <w:p w:rsidR="00E47B0D" w:rsidRPr="00540199" w:rsidRDefault="00E47B0D" w:rsidP="000E2111">
      <w:pPr>
        <w:numPr>
          <w:ilvl w:val="0"/>
          <w:numId w:val="1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Обеспечивать учебно-воспитательный процесс и самообразование путем библиотечно-  библиографического и информационного обслуживания   </w:t>
      </w:r>
      <w:proofErr w:type="gramStart"/>
      <w:r w:rsidRPr="00540199">
        <w:rPr>
          <w:rFonts w:ascii="Times New Roman" w:hAnsi="Times New Roman" w:cs="Times New Roman"/>
          <w:sz w:val="24"/>
        </w:rPr>
        <w:t>обучающихся  и</w:t>
      </w:r>
      <w:proofErr w:type="gramEnd"/>
      <w:r w:rsidRPr="00540199">
        <w:rPr>
          <w:rFonts w:ascii="Times New Roman" w:hAnsi="Times New Roman" w:cs="Times New Roman"/>
          <w:sz w:val="24"/>
        </w:rPr>
        <w:t xml:space="preserve">  педагогов.</w:t>
      </w:r>
    </w:p>
    <w:p w:rsidR="00E47B0D" w:rsidRPr="00540199" w:rsidRDefault="00E47B0D" w:rsidP="00E47B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Развивать и поддерживать в детях привычку и радость чтения и учения, а </w:t>
      </w:r>
      <w:proofErr w:type="gramStart"/>
      <w:r w:rsidRPr="00540199">
        <w:rPr>
          <w:rFonts w:ascii="Times New Roman" w:hAnsi="Times New Roman" w:cs="Times New Roman"/>
          <w:sz w:val="24"/>
        </w:rPr>
        <w:t>также  потребность</w:t>
      </w:r>
      <w:proofErr w:type="gramEnd"/>
      <w:r w:rsidRPr="00540199">
        <w:rPr>
          <w:rFonts w:ascii="Times New Roman" w:hAnsi="Times New Roman" w:cs="Times New Roman"/>
          <w:sz w:val="24"/>
        </w:rPr>
        <w:t xml:space="preserve">  пользования библиотекой в течение всей жизни.</w:t>
      </w:r>
    </w:p>
    <w:p w:rsidR="00E47B0D" w:rsidRPr="00540199" w:rsidRDefault="00E47B0D" w:rsidP="00E47B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Формирование у школьников </w:t>
      </w:r>
      <w:proofErr w:type="gramStart"/>
      <w:r w:rsidRPr="00540199">
        <w:rPr>
          <w:rFonts w:ascii="Times New Roman" w:hAnsi="Times New Roman" w:cs="Times New Roman"/>
          <w:sz w:val="24"/>
        </w:rPr>
        <w:t>навыков  независимого</w:t>
      </w:r>
      <w:proofErr w:type="gramEnd"/>
      <w:r w:rsidRPr="00540199">
        <w:rPr>
          <w:rFonts w:ascii="Times New Roman" w:hAnsi="Times New Roman" w:cs="Times New Roman"/>
          <w:sz w:val="24"/>
        </w:rPr>
        <w:t xml:space="preserve"> библиотечного пользователя: пользование различными носителями информации.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Библиотека школы – это неотъемлемая часть образовательного процесса. Она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призвана информировать, образовывать, просвещать читателя, приобщать его к чтению, к </w:t>
      </w:r>
    </w:p>
    <w:p w:rsidR="00611176" w:rsidRPr="00540199" w:rsidRDefault="00676CC7" w:rsidP="00611176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книге, содействуя тем самым реализации целей и </w:t>
      </w:r>
      <w:proofErr w:type="gramStart"/>
      <w:r w:rsidRPr="00540199">
        <w:rPr>
          <w:rFonts w:ascii="Times New Roman" w:hAnsi="Times New Roman" w:cs="Times New Roman"/>
          <w:sz w:val="24"/>
        </w:rPr>
        <w:t xml:space="preserve">задач </w:t>
      </w:r>
      <w:r w:rsidR="00611176" w:rsidRPr="00540199">
        <w:rPr>
          <w:rFonts w:ascii="Times New Roman" w:hAnsi="Times New Roman" w:cs="Times New Roman"/>
          <w:sz w:val="24"/>
        </w:rPr>
        <w:t>.</w:t>
      </w:r>
      <w:proofErr w:type="gramEnd"/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Библиотека – важное пространство для развития наших детей.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 Миссия библиотеки: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Подготовка подрастающего поколения к жизни в информационном обществе;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создание комфортной информационно-библиотечной среды через сочетание различных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форм работы библиотеки гимназии с учетом индивидуальных особенностей участников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образовательного процесса.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 Цель работы библиотеки: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Повышение уровня информационной культуры участников образовательного процесса.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Перед библиотекой в 201</w:t>
      </w:r>
      <w:r w:rsidR="00540199">
        <w:rPr>
          <w:rFonts w:ascii="Times New Roman" w:hAnsi="Times New Roman" w:cs="Times New Roman"/>
          <w:sz w:val="24"/>
        </w:rPr>
        <w:t>7</w:t>
      </w:r>
      <w:r w:rsidRPr="00540199">
        <w:rPr>
          <w:rFonts w:ascii="Times New Roman" w:hAnsi="Times New Roman" w:cs="Times New Roman"/>
          <w:sz w:val="24"/>
        </w:rPr>
        <w:t>-201</w:t>
      </w:r>
      <w:r w:rsidR="00540199">
        <w:rPr>
          <w:rFonts w:ascii="Times New Roman" w:hAnsi="Times New Roman" w:cs="Times New Roman"/>
          <w:sz w:val="24"/>
        </w:rPr>
        <w:t xml:space="preserve">8 </w:t>
      </w:r>
      <w:r w:rsidRPr="00540199">
        <w:rPr>
          <w:rFonts w:ascii="Times New Roman" w:hAnsi="Times New Roman" w:cs="Times New Roman"/>
          <w:sz w:val="24"/>
        </w:rPr>
        <w:t>учебном году стояли следующие задачи: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1. Поддержание и обеспечение образовательных целей </w:t>
      </w:r>
      <w:r w:rsidR="00611176" w:rsidRPr="00540199">
        <w:rPr>
          <w:rFonts w:ascii="Times New Roman" w:hAnsi="Times New Roman" w:cs="Times New Roman"/>
          <w:sz w:val="24"/>
        </w:rPr>
        <w:t>школы</w:t>
      </w:r>
      <w:r w:rsidRPr="00540199">
        <w:rPr>
          <w:rFonts w:ascii="Times New Roman" w:hAnsi="Times New Roman" w:cs="Times New Roman"/>
          <w:sz w:val="24"/>
        </w:rPr>
        <w:t>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2. Формирование качественного библиотечного фонда.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3. Расширение кругозора участников образовательного процесса: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 • развитие навыков литературного чтения;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• развитие </w:t>
      </w:r>
      <w:proofErr w:type="spellStart"/>
      <w:r w:rsidRPr="00540199">
        <w:rPr>
          <w:rFonts w:ascii="Times New Roman" w:hAnsi="Times New Roman" w:cs="Times New Roman"/>
          <w:sz w:val="24"/>
        </w:rPr>
        <w:t>общеучебных</w:t>
      </w:r>
      <w:proofErr w:type="spellEnd"/>
      <w:r w:rsidRPr="00540199">
        <w:rPr>
          <w:rFonts w:ascii="Times New Roman" w:hAnsi="Times New Roman" w:cs="Times New Roman"/>
          <w:sz w:val="24"/>
        </w:rPr>
        <w:t xml:space="preserve"> навыков;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• повышение культурного уровня.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4. Оказание учебно-методической помощи участникам образовательного процесса: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• формирование у читателей навыков независимого библиотечного пользователя, умения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отбора необходимой литературы, оказание помощи в поиске, обработке информации;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• развитие коммуникативных навыков.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lastRenderedPageBreak/>
        <w:t>5. Ведение базы данных, справочно-библиографического аппарата библиотеки.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6. Информационно-библиографическое обслуживание читателей, проведение уроков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информационной грамотности.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7. Популяризировать литературу с помощью индивидуальных и массовых форм работы.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8. Взаимодействие с другими библиотеками.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 Главная задача работы библиотеки: научить детей рациональным приемам работы с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книгой, поиску, анализу материала, привить учения и навыки информационного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обеспечения учебной деятельности. Научиться быстро, реагировать на изменения,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критически мыслить, искать и перерабатывать необходимую информацию.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I. Состояние книжного фонда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Фонд художественной литературы находится в открытом доступе читателей.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Сделан заказ на новые учебники на 201</w:t>
      </w:r>
      <w:r w:rsidR="007B5549" w:rsidRPr="00540199">
        <w:rPr>
          <w:rFonts w:ascii="Times New Roman" w:hAnsi="Times New Roman" w:cs="Times New Roman"/>
          <w:sz w:val="24"/>
        </w:rPr>
        <w:t xml:space="preserve">8-2019 </w:t>
      </w:r>
      <w:r w:rsidRPr="00540199">
        <w:rPr>
          <w:rFonts w:ascii="Times New Roman" w:hAnsi="Times New Roman" w:cs="Times New Roman"/>
          <w:sz w:val="24"/>
        </w:rPr>
        <w:t xml:space="preserve">учебный год. В формировании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заказа участвовали руководители МО и администрация школы.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 В нашей </w:t>
      </w:r>
      <w:r w:rsidR="00611176" w:rsidRPr="00540199">
        <w:rPr>
          <w:rFonts w:ascii="Times New Roman" w:hAnsi="Times New Roman" w:cs="Times New Roman"/>
          <w:sz w:val="24"/>
        </w:rPr>
        <w:t>школе на следующий учебный год 7</w:t>
      </w:r>
      <w:r w:rsidRPr="00540199">
        <w:rPr>
          <w:rFonts w:ascii="Times New Roman" w:hAnsi="Times New Roman" w:cs="Times New Roman"/>
          <w:sz w:val="24"/>
        </w:rPr>
        <w:t>0% обеспеченность учебниками.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В целях профилактики сохранности учебников проводятся беседы с читателями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и ежемесячные рейды.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 В конце учебного года по графику проходит сдача учебников по классам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На сайте школы размещен «Перечень учебников на 201</w:t>
      </w:r>
      <w:r w:rsidR="007B5549" w:rsidRPr="00540199">
        <w:rPr>
          <w:rFonts w:ascii="Times New Roman" w:hAnsi="Times New Roman" w:cs="Times New Roman"/>
          <w:sz w:val="24"/>
        </w:rPr>
        <w:t>7-2018</w:t>
      </w:r>
      <w:r w:rsidRPr="00540199">
        <w:rPr>
          <w:rFonts w:ascii="Times New Roman" w:hAnsi="Times New Roman" w:cs="Times New Roman"/>
          <w:sz w:val="24"/>
        </w:rPr>
        <w:t xml:space="preserve"> учебный год».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II. Содержание и организация работы с читателями.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 В конце года был проведен анализ читательской активности учащихся. По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результатам анализа можно сделать следующие выводы.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В 201</w:t>
      </w:r>
      <w:r w:rsidR="007B5549" w:rsidRPr="00540199">
        <w:rPr>
          <w:rFonts w:ascii="Times New Roman" w:hAnsi="Times New Roman" w:cs="Times New Roman"/>
          <w:sz w:val="24"/>
        </w:rPr>
        <w:t>7-2018</w:t>
      </w:r>
      <w:r w:rsidRPr="00540199">
        <w:rPr>
          <w:rFonts w:ascii="Times New Roman" w:hAnsi="Times New Roman" w:cs="Times New Roman"/>
          <w:sz w:val="24"/>
        </w:rPr>
        <w:t xml:space="preserve"> учебном году средние показатели читательской активности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значительно увеличились. Если в прошлом году, активных читателей было 54</w:t>
      </w:r>
      <w:proofErr w:type="gramStart"/>
      <w:r w:rsidRPr="00540199">
        <w:rPr>
          <w:rFonts w:ascii="Times New Roman" w:hAnsi="Times New Roman" w:cs="Times New Roman"/>
          <w:sz w:val="24"/>
        </w:rPr>
        <w:t>% ,</w:t>
      </w:r>
      <w:proofErr w:type="gramEnd"/>
      <w:r w:rsidRPr="00540199">
        <w:rPr>
          <w:rFonts w:ascii="Times New Roman" w:hAnsi="Times New Roman" w:cs="Times New Roman"/>
          <w:sz w:val="24"/>
        </w:rPr>
        <w:t xml:space="preserve"> то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в этом году выросло до 65 %, а количество пассивных читателей сократилось.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Знакомство с библиотекой школы учащихся первых классов традиционно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происходит в марте. Для первоклассников проходит торжественная запись, первый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библиотечные уроки - «Библиотека – книжный дворец», «Правила и умение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общаться с книгой». Учащиеся знакомятся с понятием “библиотека”, “библиотекарь”,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“книжный фонд”, “читальный зал”. Эти уроки проходят в познавательно-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развлекательной форме со стихами, </w:t>
      </w:r>
      <w:proofErr w:type="gramStart"/>
      <w:r w:rsidRPr="00540199">
        <w:rPr>
          <w:rFonts w:ascii="Times New Roman" w:hAnsi="Times New Roman" w:cs="Times New Roman"/>
          <w:sz w:val="24"/>
        </w:rPr>
        <w:t>загадками .</w:t>
      </w:r>
      <w:proofErr w:type="gramEnd"/>
      <w:r w:rsidRPr="00540199">
        <w:rPr>
          <w:rFonts w:ascii="Times New Roman" w:hAnsi="Times New Roman" w:cs="Times New Roman"/>
          <w:sz w:val="24"/>
        </w:rPr>
        <w:t xml:space="preserve"> Для учащихся школы в библиотеке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разработаны: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lastRenderedPageBreak/>
        <w:t> Памятка юного читателя.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 Правила чтения и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обращения с книгой.</w:t>
      </w:r>
    </w:p>
    <w:p w:rsidR="00676CC7" w:rsidRPr="00540199" w:rsidRDefault="001B667F" w:rsidP="00611176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 Наказ первокласснику </w:t>
      </w:r>
      <w:r w:rsidR="00676CC7" w:rsidRPr="00540199">
        <w:rPr>
          <w:rFonts w:ascii="Times New Roman" w:hAnsi="Times New Roman" w:cs="Times New Roman"/>
          <w:sz w:val="24"/>
        </w:rPr>
        <w:t xml:space="preserve">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4. «Наш </w:t>
      </w:r>
      <w:proofErr w:type="spellStart"/>
      <w:r w:rsidRPr="00540199">
        <w:rPr>
          <w:rFonts w:ascii="Times New Roman" w:hAnsi="Times New Roman" w:cs="Times New Roman"/>
          <w:sz w:val="24"/>
        </w:rPr>
        <w:t>Р.Гамзатов</w:t>
      </w:r>
      <w:proofErr w:type="spellEnd"/>
      <w:r w:rsidRPr="00540199">
        <w:rPr>
          <w:rFonts w:ascii="Times New Roman" w:hAnsi="Times New Roman" w:cs="Times New Roman"/>
          <w:sz w:val="24"/>
        </w:rPr>
        <w:t xml:space="preserve">» - обзор книг.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1."Старая-старая книжка" - Библиотечный урок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2. «Какой я читатель» - урок - рассуждение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proofErr w:type="gramStart"/>
      <w:r w:rsidRPr="00540199">
        <w:rPr>
          <w:rFonts w:ascii="Times New Roman" w:hAnsi="Times New Roman" w:cs="Times New Roman"/>
          <w:sz w:val="24"/>
        </w:rPr>
        <w:t>3.«</w:t>
      </w:r>
      <w:proofErr w:type="gramEnd"/>
      <w:r w:rsidRPr="00540199">
        <w:rPr>
          <w:rFonts w:ascii="Times New Roman" w:hAnsi="Times New Roman" w:cs="Times New Roman"/>
          <w:sz w:val="24"/>
        </w:rPr>
        <w:t xml:space="preserve"> Сказочный праздник – Новый год» - познавательно-развлекательная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программа</w:t>
      </w:r>
    </w:p>
    <w:p w:rsidR="00676CC7" w:rsidRPr="00540199" w:rsidRDefault="00540199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676CC7" w:rsidRPr="00540199">
        <w:rPr>
          <w:rFonts w:ascii="Times New Roman" w:hAnsi="Times New Roman" w:cs="Times New Roman"/>
          <w:sz w:val="24"/>
        </w:rPr>
        <w:t xml:space="preserve">. «Страна сказочника Шарля Перро» - литературный урок к 385-летию со дня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рождения французского писателя Шарля Перро (1628-1703) + викторина</w:t>
      </w:r>
    </w:p>
    <w:p w:rsidR="00676CC7" w:rsidRPr="00540199" w:rsidRDefault="00540199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676CC7" w:rsidRPr="00540199">
        <w:rPr>
          <w:rFonts w:ascii="Times New Roman" w:hAnsi="Times New Roman" w:cs="Times New Roman"/>
          <w:sz w:val="24"/>
        </w:rPr>
        <w:t xml:space="preserve">. «Путешествие по Лукоморью» – игра-путешествие по сказкам А.С. Пушкина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- составление совместно с учителями-предметниками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заказа на учебни</w:t>
      </w:r>
      <w:r w:rsidR="00FF4488" w:rsidRPr="00540199">
        <w:rPr>
          <w:rFonts w:ascii="Times New Roman" w:hAnsi="Times New Roman" w:cs="Times New Roman"/>
          <w:sz w:val="24"/>
        </w:rPr>
        <w:t xml:space="preserve">ки с учетом их требований, его </w:t>
      </w:r>
      <w:r w:rsidRPr="00540199">
        <w:rPr>
          <w:rFonts w:ascii="Times New Roman" w:hAnsi="Times New Roman" w:cs="Times New Roman"/>
          <w:sz w:val="24"/>
        </w:rPr>
        <w:t>оформление</w:t>
      </w:r>
      <w:r w:rsidR="00FF4488" w:rsidRPr="00540199">
        <w:rPr>
          <w:rFonts w:ascii="Times New Roman" w:hAnsi="Times New Roman" w:cs="Times New Roman"/>
          <w:sz w:val="24"/>
        </w:rPr>
        <w:t xml:space="preserve">. </w:t>
      </w:r>
      <w:r w:rsidRPr="00540199">
        <w:rPr>
          <w:rFonts w:ascii="Times New Roman" w:hAnsi="Times New Roman" w:cs="Times New Roman"/>
          <w:sz w:val="24"/>
        </w:rPr>
        <w:t>Изучение состава фонда и анализ его исп</w:t>
      </w:r>
      <w:r w:rsidR="00FF4488" w:rsidRPr="00540199">
        <w:rPr>
          <w:rFonts w:ascii="Times New Roman" w:hAnsi="Times New Roman" w:cs="Times New Roman"/>
          <w:sz w:val="24"/>
        </w:rPr>
        <w:t xml:space="preserve">ользования. в течение учебного </w:t>
      </w:r>
      <w:r w:rsidRPr="00540199">
        <w:rPr>
          <w:rFonts w:ascii="Times New Roman" w:hAnsi="Times New Roman" w:cs="Times New Roman"/>
          <w:sz w:val="24"/>
        </w:rPr>
        <w:t>год</w:t>
      </w:r>
      <w:r w:rsidR="00FF4488" w:rsidRPr="00540199">
        <w:rPr>
          <w:rFonts w:ascii="Times New Roman" w:hAnsi="Times New Roman" w:cs="Times New Roman"/>
          <w:sz w:val="24"/>
        </w:rPr>
        <w:t xml:space="preserve">. </w:t>
      </w:r>
      <w:r w:rsidRPr="00540199">
        <w:rPr>
          <w:rFonts w:ascii="Times New Roman" w:hAnsi="Times New Roman" w:cs="Times New Roman"/>
          <w:sz w:val="24"/>
        </w:rPr>
        <w:t xml:space="preserve">Обработка вновь поступающей литературы: занесение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сведений в </w:t>
      </w:r>
      <w:r w:rsidR="00FF4488" w:rsidRPr="00540199">
        <w:rPr>
          <w:rFonts w:ascii="Times New Roman" w:hAnsi="Times New Roman" w:cs="Times New Roman"/>
          <w:sz w:val="24"/>
        </w:rPr>
        <w:t xml:space="preserve">суммарную и инвентарную книги, штемпелевание </w:t>
      </w:r>
      <w:r w:rsidR="00540199" w:rsidRPr="00540199">
        <w:rPr>
          <w:rFonts w:ascii="Times New Roman" w:hAnsi="Times New Roman" w:cs="Times New Roman"/>
          <w:sz w:val="24"/>
        </w:rPr>
        <w:t>книг. В</w:t>
      </w:r>
      <w:r w:rsidRPr="00540199">
        <w:rPr>
          <w:rFonts w:ascii="Times New Roman" w:hAnsi="Times New Roman" w:cs="Times New Roman"/>
          <w:sz w:val="24"/>
        </w:rPr>
        <w:t xml:space="preserve"> течен</w:t>
      </w:r>
      <w:r w:rsidR="00FF4488" w:rsidRPr="00540199">
        <w:rPr>
          <w:rFonts w:ascii="Times New Roman" w:hAnsi="Times New Roman" w:cs="Times New Roman"/>
          <w:sz w:val="24"/>
        </w:rPr>
        <w:t xml:space="preserve">ие учебного </w:t>
      </w:r>
      <w:r w:rsidRPr="00540199">
        <w:rPr>
          <w:rFonts w:ascii="Times New Roman" w:hAnsi="Times New Roman" w:cs="Times New Roman"/>
          <w:sz w:val="24"/>
        </w:rPr>
        <w:t>года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Учёт библиотечного фонда. в течение учебного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года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Работа по сохранности книжного фонда библиотеки: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- систематический контроль за своевременным возвратом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в библиотеку выданных изданий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- обеспечение мер по возмещению ущерба, причинённого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фонду в установленном порядке</w:t>
      </w:r>
    </w:p>
    <w:p w:rsidR="00676CC7" w:rsidRPr="00540199" w:rsidRDefault="00676CC7" w:rsidP="00FF4488">
      <w:pPr>
        <w:tabs>
          <w:tab w:val="left" w:pos="5940"/>
        </w:tabs>
        <w:ind w:left="-567" w:firstLine="567"/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-</w:t>
      </w:r>
      <w:r w:rsidR="00FF4488" w:rsidRPr="00540199">
        <w:rPr>
          <w:rFonts w:ascii="Times New Roman" w:hAnsi="Times New Roman" w:cs="Times New Roman"/>
          <w:sz w:val="24"/>
        </w:rPr>
        <w:t xml:space="preserve"> работа по мелкому ремонту книг </w:t>
      </w:r>
      <w:r w:rsidRPr="00540199">
        <w:rPr>
          <w:rFonts w:ascii="Times New Roman" w:hAnsi="Times New Roman" w:cs="Times New Roman"/>
          <w:sz w:val="24"/>
        </w:rPr>
        <w:t>апрель =май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Списание ветхой и устаревшей литературы. по </w:t>
      </w:r>
      <w:proofErr w:type="gramStart"/>
      <w:r w:rsidRPr="00540199">
        <w:rPr>
          <w:rFonts w:ascii="Times New Roman" w:hAnsi="Times New Roman" w:cs="Times New Roman"/>
          <w:sz w:val="24"/>
        </w:rPr>
        <w:t xml:space="preserve">мере </w:t>
      </w:r>
      <w:r w:rsidR="00FF4488" w:rsidRPr="00540199">
        <w:rPr>
          <w:rFonts w:ascii="Times New Roman" w:hAnsi="Times New Roman" w:cs="Times New Roman"/>
          <w:sz w:val="24"/>
        </w:rPr>
        <w:t xml:space="preserve"> </w:t>
      </w:r>
      <w:r w:rsidRPr="00540199">
        <w:rPr>
          <w:rFonts w:ascii="Times New Roman" w:hAnsi="Times New Roman" w:cs="Times New Roman"/>
          <w:sz w:val="24"/>
        </w:rPr>
        <w:t>необходимости</w:t>
      </w:r>
      <w:proofErr w:type="gramEnd"/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Работа с литературой, принятой взамен утерянной. по мере </w:t>
      </w:r>
    </w:p>
    <w:p w:rsidR="00676CC7" w:rsidRPr="00540199" w:rsidRDefault="00FF4488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Н</w:t>
      </w:r>
      <w:r w:rsidR="00676CC7" w:rsidRPr="00540199">
        <w:rPr>
          <w:rFonts w:ascii="Times New Roman" w:hAnsi="Times New Roman" w:cs="Times New Roman"/>
          <w:sz w:val="24"/>
        </w:rPr>
        <w:t>еобходимости</w:t>
      </w:r>
      <w:r w:rsidRPr="00540199">
        <w:rPr>
          <w:rFonts w:ascii="Times New Roman" w:hAnsi="Times New Roman" w:cs="Times New Roman"/>
          <w:sz w:val="24"/>
        </w:rPr>
        <w:t xml:space="preserve">. </w:t>
      </w:r>
      <w:r w:rsidR="00676CC7" w:rsidRPr="00540199">
        <w:rPr>
          <w:rFonts w:ascii="Times New Roman" w:hAnsi="Times New Roman" w:cs="Times New Roman"/>
          <w:sz w:val="24"/>
        </w:rPr>
        <w:t>Работа с учебниками.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Приём и техническая обработка поступающих учебников: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занесение сведений в суммарную книгу, регистрационную </w:t>
      </w:r>
    </w:p>
    <w:p w:rsidR="00676CC7" w:rsidRPr="00540199" w:rsidRDefault="00FF4488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тетрадь, штемпелевание. </w:t>
      </w:r>
      <w:r w:rsidR="00676CC7" w:rsidRPr="00540199">
        <w:rPr>
          <w:rFonts w:ascii="Times New Roman" w:hAnsi="Times New Roman" w:cs="Times New Roman"/>
          <w:sz w:val="24"/>
        </w:rPr>
        <w:t>по мере поступления</w:t>
      </w:r>
      <w:r w:rsidRPr="00540199">
        <w:rPr>
          <w:rFonts w:ascii="Times New Roman" w:hAnsi="Times New Roman" w:cs="Times New Roman"/>
          <w:sz w:val="24"/>
        </w:rPr>
        <w:t xml:space="preserve"> </w:t>
      </w:r>
      <w:r w:rsidR="00676CC7" w:rsidRPr="00540199">
        <w:rPr>
          <w:rFonts w:ascii="Times New Roman" w:hAnsi="Times New Roman" w:cs="Times New Roman"/>
          <w:sz w:val="24"/>
        </w:rPr>
        <w:t>Учёт учебников. по мере поступления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Проведение работы по сохранности уче</w:t>
      </w:r>
      <w:r w:rsidR="00FF4488" w:rsidRPr="00540199">
        <w:rPr>
          <w:rFonts w:ascii="Times New Roman" w:hAnsi="Times New Roman" w:cs="Times New Roman"/>
          <w:sz w:val="24"/>
        </w:rPr>
        <w:t xml:space="preserve">бного фонда в течение учебного </w:t>
      </w:r>
      <w:r w:rsidRPr="00540199">
        <w:rPr>
          <w:rFonts w:ascii="Times New Roman" w:hAnsi="Times New Roman" w:cs="Times New Roman"/>
          <w:sz w:val="24"/>
        </w:rPr>
        <w:t>года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lastRenderedPageBreak/>
        <w:t xml:space="preserve">Выдача учебников учащимся август, сентябрь, далее </w:t>
      </w:r>
    </w:p>
    <w:p w:rsidR="00676CC7" w:rsidRPr="00540199" w:rsidRDefault="00FF4488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– по мере </w:t>
      </w:r>
      <w:r w:rsidR="00676CC7" w:rsidRPr="00540199">
        <w:rPr>
          <w:rFonts w:ascii="Times New Roman" w:hAnsi="Times New Roman" w:cs="Times New Roman"/>
          <w:sz w:val="24"/>
        </w:rPr>
        <w:t>необходимости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Рейды по проверке состояния учебников. 1 раз в четверть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>Изучение и анали</w:t>
      </w:r>
      <w:r w:rsidR="001B667F" w:rsidRPr="00540199">
        <w:rPr>
          <w:rFonts w:ascii="Times New Roman" w:hAnsi="Times New Roman" w:cs="Times New Roman"/>
          <w:sz w:val="24"/>
        </w:rPr>
        <w:t xml:space="preserve">з использования учебного фонда. </w:t>
      </w:r>
      <w:r w:rsidRPr="00540199">
        <w:rPr>
          <w:rFonts w:ascii="Times New Roman" w:hAnsi="Times New Roman" w:cs="Times New Roman"/>
          <w:sz w:val="24"/>
        </w:rPr>
        <w:t>Списани</w:t>
      </w:r>
      <w:r w:rsidR="001B667F" w:rsidRPr="00540199">
        <w:rPr>
          <w:rFonts w:ascii="Times New Roman" w:hAnsi="Times New Roman" w:cs="Times New Roman"/>
          <w:sz w:val="24"/>
        </w:rPr>
        <w:t xml:space="preserve">е устаревших учебников по мере </w:t>
      </w:r>
      <w:r w:rsidRPr="00540199">
        <w:rPr>
          <w:rFonts w:ascii="Times New Roman" w:hAnsi="Times New Roman" w:cs="Times New Roman"/>
          <w:sz w:val="24"/>
        </w:rPr>
        <w:t>необходимости</w:t>
      </w:r>
    </w:p>
    <w:p w:rsidR="00676CC7" w:rsidRPr="00540199" w:rsidRDefault="001B667F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 </w:t>
      </w:r>
      <w:r w:rsidR="00676CC7" w:rsidRPr="00540199">
        <w:rPr>
          <w:rFonts w:ascii="Times New Roman" w:hAnsi="Times New Roman" w:cs="Times New Roman"/>
          <w:sz w:val="24"/>
        </w:rPr>
        <w:t>XI I. Общие выводы и предложения: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 Библиотека развивала и поддерживала в учащихся привычку и радость чтения и </w:t>
      </w:r>
    </w:p>
    <w:p w:rsidR="00676CC7" w:rsidRPr="00540199" w:rsidRDefault="00676CC7" w:rsidP="00676CC7">
      <w:pPr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540199">
        <w:rPr>
          <w:rFonts w:ascii="Times New Roman" w:hAnsi="Times New Roman" w:cs="Times New Roman"/>
          <w:sz w:val="24"/>
        </w:rPr>
        <w:t xml:space="preserve">учения, а </w:t>
      </w:r>
      <w:proofErr w:type="gramStart"/>
      <w:r w:rsidRPr="00540199">
        <w:rPr>
          <w:rFonts w:ascii="Times New Roman" w:hAnsi="Times New Roman" w:cs="Times New Roman"/>
          <w:sz w:val="24"/>
        </w:rPr>
        <w:t>так же</w:t>
      </w:r>
      <w:proofErr w:type="gramEnd"/>
      <w:r w:rsidRPr="00540199">
        <w:rPr>
          <w:rFonts w:ascii="Times New Roman" w:hAnsi="Times New Roman" w:cs="Times New Roman"/>
          <w:sz w:val="24"/>
        </w:rPr>
        <w:t xml:space="preserve"> потребность пользоваться библиотекой в течение всей жизни. </w:t>
      </w:r>
    </w:p>
    <w:p w:rsidR="00E47B0D" w:rsidRPr="00540199" w:rsidRDefault="00E47B0D" w:rsidP="00676CC7">
      <w:pPr>
        <w:tabs>
          <w:tab w:val="left" w:pos="5940"/>
        </w:tabs>
        <w:ind w:left="-426"/>
        <w:rPr>
          <w:rFonts w:ascii="Times New Roman" w:hAnsi="Times New Roman" w:cs="Times New Roman"/>
          <w:sz w:val="24"/>
        </w:rPr>
      </w:pPr>
    </w:p>
    <w:sectPr w:rsidR="00E47B0D" w:rsidRPr="00540199" w:rsidSect="000E2111">
      <w:pgSz w:w="11906" w:h="16838"/>
      <w:pgMar w:top="1134" w:right="1700" w:bottom="993" w:left="1276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10BBD"/>
    <w:multiLevelType w:val="hybridMultilevel"/>
    <w:tmpl w:val="E6DAD828"/>
    <w:lvl w:ilvl="0" w:tplc="109CB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8E"/>
    <w:rsid w:val="000E2111"/>
    <w:rsid w:val="001B667F"/>
    <w:rsid w:val="003F478A"/>
    <w:rsid w:val="00540199"/>
    <w:rsid w:val="00611176"/>
    <w:rsid w:val="00676CC7"/>
    <w:rsid w:val="007B5549"/>
    <w:rsid w:val="00C7658E"/>
    <w:rsid w:val="00E47B0D"/>
    <w:rsid w:val="00E6420E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5E394-F7CB-4275-A146-01886E1D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0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B7E1D-3FE1-4D98-A3B7-6A4C0619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4</cp:revision>
  <cp:lastPrinted>2018-05-28T08:37:00Z</cp:lastPrinted>
  <dcterms:created xsi:type="dcterms:W3CDTF">2016-05-27T05:08:00Z</dcterms:created>
  <dcterms:modified xsi:type="dcterms:W3CDTF">2018-05-28T09:57:00Z</dcterms:modified>
</cp:coreProperties>
</file>