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B7" w:rsidRPr="00A853B7" w:rsidRDefault="00A853B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  <w:sz w:val="28"/>
        </w:rPr>
      </w:pPr>
      <w:r w:rsidRPr="00A853B7">
        <w:rPr>
          <w:rFonts w:ascii="Bookman Old Style" w:hAnsi="Bookman Old Style"/>
          <w:b/>
          <w:bCs/>
          <w:caps/>
          <w:sz w:val="28"/>
        </w:rPr>
        <w:t>РАБОЧАЯ ПРОГРАММА ПО ПРЕДМЕТУ «</w:t>
      </w:r>
      <w:r>
        <w:rPr>
          <w:rFonts w:ascii="Bookman Old Style" w:hAnsi="Bookman Old Style"/>
          <w:b/>
          <w:bCs/>
          <w:caps/>
          <w:sz w:val="28"/>
        </w:rPr>
        <w:t>Окружающий мир</w:t>
      </w:r>
      <w:r w:rsidRPr="00A853B7">
        <w:rPr>
          <w:rFonts w:ascii="Bookman Old Style" w:hAnsi="Bookman Old Style"/>
          <w:b/>
          <w:bCs/>
          <w:caps/>
          <w:sz w:val="28"/>
        </w:rPr>
        <w:t>»</w:t>
      </w:r>
    </w:p>
    <w:p w:rsidR="00A853B7" w:rsidRPr="00A853B7" w:rsidRDefault="00A853B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</w:rPr>
      </w:pPr>
    </w:p>
    <w:p w:rsidR="00A853B7" w:rsidRPr="00A853B7" w:rsidRDefault="00A853B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</w:rPr>
      </w:pPr>
      <w:r w:rsidRPr="00A853B7">
        <w:rPr>
          <w:rFonts w:ascii="Bookman Old Style" w:hAnsi="Bookman Old Style"/>
          <w:b/>
          <w:bCs/>
          <w:caps/>
        </w:rPr>
        <w:t>Пояснительная записка</w:t>
      </w:r>
    </w:p>
    <w:p w:rsidR="00A853B7" w:rsidRPr="00A853B7" w:rsidRDefault="00A853B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</w:rPr>
      </w:pPr>
    </w:p>
    <w:p w:rsidR="00A853B7" w:rsidRPr="00A3146D" w:rsidRDefault="00A853B7" w:rsidP="00CC276F">
      <w:pPr>
        <w:shd w:val="clear" w:color="auto" w:fill="FFFFFF"/>
        <w:ind w:firstLine="709"/>
        <w:jc w:val="both"/>
        <w:rPr>
          <w:rFonts w:ascii="Bookman Old Style" w:eastAsia="Calibri" w:hAnsi="Bookman Old Style" w:cs="Calibri"/>
          <w:color w:val="000000"/>
          <w:szCs w:val="21"/>
          <w:lang w:eastAsia="ar-SA"/>
        </w:rPr>
      </w:pPr>
      <w:proofErr w:type="gramStart"/>
      <w:r w:rsidRPr="00A3146D">
        <w:rPr>
          <w:rFonts w:ascii="Bookman Old Style" w:hAnsi="Bookman Old Style" w:cs="Calibri"/>
          <w:szCs w:val="21"/>
          <w:lang w:eastAsia="ar-SA"/>
        </w:rPr>
        <w:t xml:space="preserve">Рабочая программа по предмету </w:t>
      </w:r>
      <w:r w:rsidR="00650D80">
        <w:rPr>
          <w:rFonts w:ascii="Bookman Old Style" w:hAnsi="Bookman Old Style" w:cs="Calibri"/>
          <w:szCs w:val="21"/>
          <w:lang w:eastAsia="ar-SA"/>
        </w:rPr>
        <w:t xml:space="preserve">«Окружающий мир» </w:t>
      </w:r>
      <w:r w:rsidR="00650D80" w:rsidRPr="00650D80">
        <w:rPr>
          <w:rFonts w:ascii="Bookman Old Style" w:hAnsi="Bookman Old Style" w:cs="Calibri"/>
          <w:szCs w:val="21"/>
          <w:lang w:eastAsia="ar-SA"/>
        </w:rPr>
        <w:t xml:space="preserve">для 3 класса </w:t>
      </w:r>
      <w:r w:rsidRPr="00A3146D">
        <w:rPr>
          <w:rFonts w:ascii="Bookman Old Style" w:hAnsi="Bookman Old Style" w:cs="Calibri"/>
          <w:szCs w:val="21"/>
          <w:lang w:eastAsia="ar-SA"/>
        </w:rPr>
        <w:t>составлена на основе Федерального государ</w:t>
      </w:r>
      <w:r w:rsidRPr="00A3146D">
        <w:rPr>
          <w:rFonts w:ascii="Bookman Old Style" w:hAnsi="Bookman Old Style" w:cs="Calibri"/>
          <w:szCs w:val="21"/>
          <w:lang w:eastAsia="ar-SA"/>
        </w:rPr>
        <w:softHyphen/>
        <w:t>ственного образовательного стандарта начального общего обра</w:t>
      </w:r>
      <w:r w:rsidRPr="00A3146D">
        <w:rPr>
          <w:rFonts w:ascii="Bookman Old Style" w:hAnsi="Bookman Old Style" w:cs="Calibri"/>
          <w:szCs w:val="21"/>
          <w:lang w:eastAsia="ar-SA"/>
        </w:rPr>
        <w:softHyphen/>
        <w:t>зования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(2009 г.)</w:t>
      </w:r>
      <w:r w:rsidRPr="00A3146D">
        <w:rPr>
          <w:rFonts w:ascii="Bookman Old Style" w:hAnsi="Bookman Old Style" w:cs="Calibri"/>
          <w:szCs w:val="21"/>
          <w:lang w:eastAsia="ar-SA"/>
        </w:rPr>
        <w:t xml:space="preserve">, Примерной 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</w:t>
      </w:r>
      <w:r w:rsidRPr="00A3146D">
        <w:rPr>
          <w:rFonts w:ascii="Bookman Old Style" w:hAnsi="Bookman Old Style" w:cs="Calibri"/>
          <w:szCs w:val="21"/>
          <w:lang w:eastAsia="ar-SA"/>
        </w:rPr>
        <w:t>программы начального общего образования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по о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>к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>ружающему миру для образовательных учреждений с русским языком обучения и пр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>о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граммы общеобразовательных учреждений автора </w:t>
      </w:r>
      <w:r w:rsidRPr="00A3146D">
        <w:rPr>
          <w:rFonts w:ascii="Bookman Old Style" w:hAnsi="Bookman Old Style" w:cs="Calibri"/>
          <w:szCs w:val="21"/>
          <w:lang w:eastAsia="ar-SA"/>
        </w:rPr>
        <w:t>А.А.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</w:t>
      </w:r>
      <w:r w:rsidRPr="00A3146D">
        <w:rPr>
          <w:rFonts w:ascii="Bookman Old Style" w:hAnsi="Bookman Old Style" w:cs="Calibri"/>
          <w:szCs w:val="21"/>
          <w:lang w:eastAsia="ar-SA"/>
        </w:rPr>
        <w:t>Плешакова «Окружающий ми</w:t>
      </w:r>
      <w:r w:rsidR="00CC276F" w:rsidRPr="00A3146D">
        <w:rPr>
          <w:rFonts w:ascii="Bookman Old Style" w:hAnsi="Bookman Old Style" w:cs="Calibri"/>
          <w:szCs w:val="21"/>
          <w:lang w:eastAsia="ar-SA"/>
        </w:rPr>
        <w:t>р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>. 1-4 класс</w:t>
      </w:r>
      <w:r w:rsidRPr="00A3146D">
        <w:rPr>
          <w:rFonts w:ascii="Bookman Old Style" w:hAnsi="Bookman Old Style" w:cs="Calibri"/>
          <w:szCs w:val="21"/>
          <w:lang w:eastAsia="ar-SA"/>
        </w:rPr>
        <w:t>»</w:t>
      </w:r>
      <w:r w:rsidRPr="00A3146D">
        <w:rPr>
          <w:rFonts w:ascii="Bookman Old Style" w:eastAsia="Calibri" w:hAnsi="Bookman Old Style" w:cs="Calibri"/>
          <w:color w:val="000000"/>
          <w:szCs w:val="21"/>
          <w:lang w:eastAsia="ar-SA"/>
        </w:rPr>
        <w:t xml:space="preserve"> </w:t>
      </w:r>
      <w:r w:rsidR="00065959" w:rsidRPr="00A3146D">
        <w:rPr>
          <w:rFonts w:ascii="Bookman Old Style" w:eastAsia="Calibri" w:hAnsi="Bookman Old Style" w:cs="Calibri"/>
          <w:color w:val="000000"/>
          <w:szCs w:val="21"/>
          <w:lang w:eastAsia="ar-SA"/>
        </w:rPr>
        <w:t>(учебно-методический комплект «Школа России»)</w:t>
      </w:r>
      <w:r w:rsidR="00CC276F" w:rsidRPr="00A3146D">
        <w:rPr>
          <w:rFonts w:ascii="Bookman Old Style" w:eastAsia="Calibri" w:hAnsi="Bookman Old Style" w:cs="Calibri"/>
          <w:color w:val="000000"/>
          <w:szCs w:val="21"/>
          <w:lang w:eastAsia="ar-SA"/>
        </w:rPr>
        <w:t>.</w:t>
      </w:r>
      <w:proofErr w:type="gramEnd"/>
    </w:p>
    <w:p w:rsidR="00CC276F" w:rsidRPr="00A3146D" w:rsidRDefault="00CC276F" w:rsidP="00CC276F">
      <w:pPr>
        <w:shd w:val="clear" w:color="auto" w:fill="FFFFFF"/>
        <w:ind w:firstLine="709"/>
        <w:jc w:val="both"/>
        <w:rPr>
          <w:rFonts w:ascii="Bookman Old Style" w:eastAsia="Calibri" w:hAnsi="Bookman Old Style" w:cs="Calibri"/>
          <w:color w:val="000000"/>
          <w:szCs w:val="21"/>
          <w:lang w:eastAsia="ar-SA"/>
        </w:rPr>
      </w:pPr>
    </w:p>
    <w:p w:rsidR="00CC276F" w:rsidRPr="00CC276F" w:rsidRDefault="00CC276F" w:rsidP="00CC276F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i/>
        </w:rPr>
      </w:pPr>
      <w:r w:rsidRPr="00CC276F">
        <w:rPr>
          <w:rFonts w:ascii="Bookman Old Style" w:hAnsi="Bookman Old Style"/>
          <w:b/>
          <w:bCs/>
          <w:i/>
        </w:rPr>
        <w:t>Цели и задачи курса</w:t>
      </w:r>
    </w:p>
    <w:p w:rsidR="00CC276F" w:rsidRDefault="00CC276F" w:rsidP="00A853B7">
      <w:pPr>
        <w:shd w:val="clear" w:color="auto" w:fill="FFFFFF"/>
        <w:rPr>
          <w:rFonts w:eastAsia="Calibri" w:cs="Calibri"/>
          <w:color w:val="000000"/>
          <w:sz w:val="21"/>
          <w:szCs w:val="21"/>
          <w:lang w:eastAsia="ar-SA"/>
        </w:rPr>
      </w:pPr>
    </w:p>
    <w:p w:rsidR="00CC276F" w:rsidRPr="00CC276F" w:rsidRDefault="00CC276F" w:rsidP="00CC276F">
      <w:pPr>
        <w:shd w:val="clear" w:color="auto" w:fill="FFFFFF"/>
        <w:ind w:firstLine="709"/>
        <w:rPr>
          <w:rFonts w:ascii="Bookman Old Style" w:eastAsia="Calibri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>Изучение курса «Окружающий мир» в начальной школе направлено на достиж</w:t>
      </w:r>
      <w:r w:rsidRPr="00CC276F">
        <w:rPr>
          <w:rFonts w:ascii="Bookman Old Style" w:eastAsia="Calibri" w:hAnsi="Bookman Old Style" w:cs="Calibri"/>
          <w:color w:val="000000"/>
          <w:lang w:eastAsia="ar-SA"/>
        </w:rPr>
        <w:t>е</w:t>
      </w: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ние следующих </w:t>
      </w:r>
      <w:r w:rsidRPr="00CC276F">
        <w:rPr>
          <w:rFonts w:ascii="Bookman Old Style" w:eastAsia="Calibri" w:hAnsi="Bookman Old Style" w:cs="Calibri"/>
          <w:b/>
          <w:color w:val="000000"/>
          <w:lang w:eastAsia="ar-SA"/>
        </w:rPr>
        <w:t>целей</w:t>
      </w:r>
      <w:r w:rsidRPr="00CC276F">
        <w:rPr>
          <w:rFonts w:ascii="Bookman Old Style" w:eastAsia="Calibri" w:hAnsi="Bookman Old Style" w:cs="Calibri"/>
          <w:color w:val="000000"/>
          <w:lang w:eastAsia="ar-SA"/>
        </w:rPr>
        <w:t>: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hAnsi="Bookman Old Style" w:cs="Calibri"/>
          <w:lang w:eastAsia="ar-SA"/>
        </w:rPr>
        <w:t>— формирование целостной картины мира и осознание ме</w:t>
      </w:r>
      <w:r w:rsidRPr="00CC276F">
        <w:rPr>
          <w:rFonts w:ascii="Bookman Old Style" w:hAnsi="Bookman Old Style" w:cs="Calibri"/>
          <w:lang w:eastAsia="ar-SA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hAnsi="Bookman Old Style" w:cs="Calibri"/>
          <w:lang w:eastAsia="ar-SA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CC276F">
        <w:rPr>
          <w:rFonts w:ascii="Bookman Old Style" w:hAnsi="Bookman Old Style" w:cs="Calibri"/>
          <w:lang w:eastAsia="ar-SA"/>
        </w:rPr>
        <w:softHyphen/>
        <w:t>ного многообразия российского общества.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hAnsi="Bookman Old Style" w:cs="Calibri"/>
          <w:lang w:eastAsia="ar-SA"/>
        </w:rPr>
        <w:t>Основны</w:t>
      </w:r>
      <w:r w:rsidR="00CC276F" w:rsidRPr="00CC276F">
        <w:rPr>
          <w:rFonts w:ascii="Bookman Old Style" w:hAnsi="Bookman Old Style" w:cs="Calibri"/>
          <w:lang w:eastAsia="ar-SA"/>
        </w:rPr>
        <w:t>ми</w:t>
      </w:r>
      <w:r w:rsidRPr="00CC276F">
        <w:rPr>
          <w:rFonts w:ascii="Bookman Old Style" w:hAnsi="Bookman Old Style" w:cs="Calibri"/>
          <w:lang w:eastAsia="ar-SA"/>
        </w:rPr>
        <w:t xml:space="preserve"> </w:t>
      </w:r>
      <w:r w:rsidR="00CC276F" w:rsidRPr="00CC276F">
        <w:rPr>
          <w:rFonts w:ascii="Bookman Old Style" w:hAnsi="Bookman Old Style" w:cs="Calibri"/>
          <w:b/>
          <w:bCs/>
          <w:lang w:eastAsia="ar-SA"/>
        </w:rPr>
        <w:t>задачами</w:t>
      </w:r>
      <w:r w:rsidRPr="00CC276F">
        <w:rPr>
          <w:rFonts w:ascii="Bookman Old Style" w:hAnsi="Bookman Old Style" w:cs="Calibri"/>
          <w:lang w:eastAsia="ar-SA"/>
        </w:rPr>
        <w:t xml:space="preserve"> </w:t>
      </w:r>
      <w:r w:rsidR="00CC276F" w:rsidRPr="00CC276F">
        <w:rPr>
          <w:rFonts w:ascii="Bookman Old Style" w:hAnsi="Bookman Old Style" w:cs="Calibri"/>
          <w:lang w:eastAsia="ar-SA"/>
        </w:rPr>
        <w:t xml:space="preserve">реализации </w:t>
      </w:r>
      <w:r w:rsidRPr="00CC276F">
        <w:rPr>
          <w:rFonts w:ascii="Bookman Old Style" w:hAnsi="Bookman Old Style" w:cs="Calibri"/>
          <w:lang w:eastAsia="ar-SA"/>
        </w:rPr>
        <w:t>содержания курса</w:t>
      </w:r>
      <w:r w:rsidR="00CC276F" w:rsidRPr="00CC276F">
        <w:rPr>
          <w:rFonts w:ascii="Bookman Old Style" w:hAnsi="Bookman Old Style" w:cs="Calibri"/>
          <w:lang w:eastAsia="ar-SA"/>
        </w:rPr>
        <w:t xml:space="preserve"> являются</w:t>
      </w:r>
      <w:r w:rsidRPr="00CC276F">
        <w:rPr>
          <w:rFonts w:ascii="Bookman Old Style" w:hAnsi="Bookman Old Style" w:cs="Calibri"/>
          <w:lang w:eastAsia="ar-SA"/>
        </w:rPr>
        <w:t>: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1) </w:t>
      </w:r>
      <w:r w:rsidRPr="00CC276F">
        <w:rPr>
          <w:rFonts w:ascii="Bookman Old Style" w:hAnsi="Bookman Old Style" w:cs="Calibri"/>
          <w:lang w:eastAsia="ar-SA"/>
        </w:rPr>
        <w:t>формирование уважительного отношения к семье, насе</w:t>
      </w:r>
      <w:r w:rsidRPr="00CC276F">
        <w:rPr>
          <w:rFonts w:ascii="Bookman Old Style" w:hAnsi="Bookman Old Style" w:cs="Calibri"/>
          <w:lang w:eastAsia="ar-SA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2) </w:t>
      </w:r>
      <w:r w:rsidRPr="00CC276F">
        <w:rPr>
          <w:rFonts w:ascii="Bookman Old Style" w:hAnsi="Bookman Old Style" w:cs="Calibri"/>
          <w:lang w:eastAsia="ar-SA"/>
        </w:rPr>
        <w:t>осознание ребёнком ценности, целостности и многообразия окружающего мира, своего места в нём;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3) </w:t>
      </w:r>
      <w:r w:rsidRPr="00CC276F">
        <w:rPr>
          <w:rFonts w:ascii="Bookman Old Style" w:hAnsi="Bookman Old Style" w:cs="Calibri"/>
          <w:lang w:eastAsia="ar-SA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4) </w:t>
      </w:r>
      <w:r w:rsidRPr="00CC276F">
        <w:rPr>
          <w:rFonts w:ascii="Bookman Old Style" w:hAnsi="Bookman Old Style" w:cs="Calibri"/>
          <w:lang w:eastAsia="ar-SA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CC276F">
        <w:rPr>
          <w:rFonts w:ascii="Bookman Old Style" w:hAnsi="Bookman Old Style" w:cs="Calibri"/>
          <w:color w:val="000000"/>
          <w:lang w:eastAsia="ar-SA"/>
        </w:rPr>
        <w:t>естественно-научных</w:t>
      </w:r>
      <w:proofErr w:type="gramEnd"/>
      <w:r w:rsidRPr="00CC276F">
        <w:rPr>
          <w:rFonts w:ascii="Bookman Old Style" w:hAnsi="Bookman Old Style" w:cs="Calibri"/>
          <w:color w:val="000000"/>
          <w:lang w:eastAsia="ar-SA"/>
        </w:rPr>
        <w:t>, географических, историче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ских сведений в курсе выстраивается яркая картина действительности, отражающая много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образие природы и культуры, видов человеческой деятельности, стран и народов.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Идея экологической целостности мира реализуется через раскрытие разнообразных экологических связей: между неживой природой и жи</w:t>
      </w:r>
      <w:r w:rsidR="00A54441">
        <w:rPr>
          <w:rFonts w:ascii="Bookman Old Style" w:hAnsi="Bookman Old Style" w:cs="Calibri"/>
          <w:color w:val="000000"/>
          <w:lang w:eastAsia="ar-SA"/>
        </w:rPr>
        <w:t>вой, внутри живой природы, межд</w:t>
      </w:r>
      <w:r w:rsidRPr="00CC276F">
        <w:rPr>
          <w:rFonts w:ascii="Bookman Old Style" w:hAnsi="Bookman Old Style" w:cs="Calibri"/>
          <w:color w:val="000000"/>
          <w:lang w:eastAsia="ar-SA"/>
        </w:rPr>
        <w:t>у природой и человеком.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Уважение к миру – это своего рода формула нового отношения к окружающему, осно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 xml:space="preserve">ванного </w:t>
      </w:r>
      <w:r w:rsidRPr="00CC276F">
        <w:rPr>
          <w:rFonts w:ascii="Bookman Old Style" w:hAnsi="Bookman Old Style" w:cs="Calibri"/>
          <w:i/>
          <w:iCs/>
          <w:color w:val="000000"/>
          <w:lang w:eastAsia="ar-SA"/>
        </w:rPr>
        <w:t xml:space="preserve">на </w:t>
      </w:r>
      <w:r w:rsidRPr="00CC276F">
        <w:rPr>
          <w:rFonts w:ascii="Bookman Old Style" w:hAnsi="Bookman Old Style" w:cs="Calibri"/>
          <w:color w:val="000000"/>
          <w:lang w:eastAsia="ar-SA"/>
        </w:rPr>
        <w:t>признании самоценности сущего, на включении в нравственную сферу отноше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ния не только к другим людям, но и к природе, к рукотворному миру, к культурному достоя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нию народов России и всего человечества.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де, ставить опыты, соблюдать правила поведения в мире природы и людей, правила здоро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вого образа жизни.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proofErr w:type="gramStart"/>
      <w:r w:rsidRPr="00CC276F">
        <w:rPr>
          <w:rFonts w:ascii="Bookman Old Style" w:hAnsi="Bookman Old Style" w:cs="Calibri"/>
          <w:color w:val="000000"/>
          <w:lang w:eastAsia="ar-SA"/>
        </w:rPr>
        <w:lastRenderedPageBreak/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</w:p>
    <w:p w:rsidR="00A853B7" w:rsidRPr="00CC276F" w:rsidRDefault="00A853B7" w:rsidP="00A54441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 xml:space="preserve">В   основе   методики   </w:t>
      </w:r>
      <w:r w:rsidRPr="00A54441">
        <w:rPr>
          <w:rFonts w:ascii="Bookman Old Style" w:hAnsi="Bookman Old Style" w:cs="Calibri"/>
          <w:iCs/>
          <w:color w:val="000000"/>
          <w:lang w:eastAsia="ar-SA"/>
        </w:rPr>
        <w:t>преподавания   курса</w:t>
      </w:r>
      <w:r w:rsidRPr="00CC276F">
        <w:rPr>
          <w:rFonts w:ascii="Bookman Old Style" w:hAnsi="Bookman Old Style" w:cs="Calibri"/>
          <w:i/>
          <w:iCs/>
          <w:color w:val="000000"/>
          <w:lang w:eastAsia="ar-SA"/>
        </w:rPr>
        <w:t xml:space="preserve">   </w:t>
      </w:r>
      <w:r w:rsidRPr="00CC276F">
        <w:rPr>
          <w:rFonts w:ascii="Bookman Old Style" w:hAnsi="Bookman Old Style" w:cs="Calibri"/>
          <w:color w:val="000000"/>
          <w:lang w:eastAsia="ar-SA"/>
        </w:rPr>
        <w:t>«Окружающий   мир»   лежит  проблемно-поисковый подход, обеспечивающий «открытие» детьми нового знания и активное освоение различных способов познания окружающего мир</w:t>
      </w:r>
      <w:r w:rsidR="00A54441">
        <w:rPr>
          <w:rFonts w:ascii="Bookman Old Style" w:hAnsi="Bookman Old Style" w:cs="Calibri"/>
          <w:color w:val="000000"/>
          <w:lang w:eastAsia="ar-SA"/>
        </w:rPr>
        <w:t xml:space="preserve">а. </w:t>
      </w:r>
      <w:r w:rsidRPr="00CC276F">
        <w:rPr>
          <w:rFonts w:ascii="Bookman Old Style" w:hAnsi="Bookman Old Style" w:cs="Calibri"/>
          <w:color w:val="000000"/>
          <w:lang w:eastAsia="ar-SA"/>
        </w:rPr>
        <w:t>Учащиеся ведут наблюдения явлений природы и общественной жизни, выполняют практические работы и опыты, в том числе исследовательского характе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ты, обеспечивающие непосредственное взаимодействие ребёнка с окружающим миром. За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нятия могут проводиться не только в классе, но и на улице, в лесу, парке, музее и т.д. Боль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шое значение для достижения планируемых результатов имеет организация проектной дея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тельности учащихся, которая предусмотрена в каждом разделе программы.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1)  </w:t>
      </w:r>
      <w:r w:rsidRPr="00CC276F">
        <w:rPr>
          <w:rFonts w:ascii="Bookman Old Style" w:hAnsi="Bookman Old Style" w:cs="Calibri"/>
          <w:color w:val="000000"/>
          <w:lang w:eastAsia="ar-SA"/>
        </w:rPr>
        <w:t>распознавание природных объектов с помощью специально разработанного для на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чальной школы атласа-определителя;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2) </w:t>
      </w:r>
      <w:r w:rsidRPr="00CC276F">
        <w:rPr>
          <w:rFonts w:ascii="Bookman Old Style" w:hAnsi="Bookman Old Style" w:cs="Calibri"/>
          <w:color w:val="000000"/>
          <w:lang w:eastAsia="ar-SA"/>
        </w:rPr>
        <w:t>моделирование экологических связей с помощью графических и динамических схем (моделей);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3) </w:t>
      </w:r>
      <w:r w:rsidRPr="00CC276F">
        <w:rPr>
          <w:rFonts w:ascii="Bookman Old Style" w:hAnsi="Bookman Old Style" w:cs="Calibri"/>
          <w:color w:val="000000"/>
          <w:lang w:eastAsia="ar-SA"/>
        </w:rPr>
        <w:t>эколого-этическая деятельность (включающая анализ собственного отношения к ми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ру природы и поведения в нём, оценку поступков других людей, выработку соответствующих норм и правил), которая осуществляется с помощью специально разработанной книги для чтения по экологической этике.</w:t>
      </w:r>
    </w:p>
    <w:p w:rsidR="00650D80" w:rsidRDefault="00650D80" w:rsidP="00A54441">
      <w:pPr>
        <w:ind w:firstLine="709"/>
        <w:jc w:val="both"/>
        <w:rPr>
          <w:rFonts w:ascii="Bookman Old Style" w:hAnsi="Bookman Old Style"/>
          <w:b/>
          <w:i/>
        </w:rPr>
      </w:pPr>
    </w:p>
    <w:p w:rsidR="00A54441" w:rsidRPr="00A54441" w:rsidRDefault="00A54441" w:rsidP="00A54441">
      <w:pPr>
        <w:ind w:firstLine="709"/>
        <w:jc w:val="both"/>
        <w:rPr>
          <w:rFonts w:ascii="Bookman Old Style" w:hAnsi="Bookman Old Style"/>
          <w:b/>
          <w:i/>
        </w:rPr>
      </w:pPr>
      <w:r w:rsidRPr="00A54441">
        <w:rPr>
          <w:rFonts w:ascii="Bookman Old Style" w:hAnsi="Bookman Old Style"/>
          <w:b/>
          <w:i/>
        </w:rPr>
        <w:t>Место курса «</w:t>
      </w:r>
      <w:r>
        <w:rPr>
          <w:rFonts w:ascii="Bookman Old Style" w:hAnsi="Bookman Old Style"/>
          <w:b/>
          <w:i/>
        </w:rPr>
        <w:t>Окружающий мир</w:t>
      </w:r>
      <w:r w:rsidRPr="00A54441">
        <w:rPr>
          <w:rFonts w:ascii="Bookman Old Style" w:hAnsi="Bookman Old Style"/>
          <w:b/>
          <w:i/>
        </w:rPr>
        <w:t>» в учебном плане.</w:t>
      </w:r>
    </w:p>
    <w:p w:rsidR="00A54441" w:rsidRDefault="00A54441" w:rsidP="00A54441">
      <w:pPr>
        <w:ind w:firstLine="709"/>
        <w:jc w:val="both"/>
        <w:rPr>
          <w:rFonts w:ascii="Bookman Old Style" w:hAnsi="Bookman Old Style"/>
        </w:rPr>
      </w:pPr>
      <w:r w:rsidRPr="00A54441">
        <w:rPr>
          <w:rFonts w:ascii="Bookman Old Style" w:hAnsi="Bookman Old Style"/>
        </w:rPr>
        <w:t>Курс «</w:t>
      </w:r>
      <w:r w:rsidR="005D724E">
        <w:rPr>
          <w:rFonts w:ascii="Bookman Old Style" w:hAnsi="Bookman Old Style"/>
        </w:rPr>
        <w:t>Окружающий мир</w:t>
      </w:r>
      <w:r w:rsidRPr="00A54441">
        <w:rPr>
          <w:rFonts w:ascii="Bookman Old Style" w:hAnsi="Bookman Old Style"/>
        </w:rPr>
        <w:t xml:space="preserve">» рассчитан на </w:t>
      </w:r>
      <w:r>
        <w:rPr>
          <w:rFonts w:ascii="Bookman Old Style" w:hAnsi="Bookman Old Style"/>
        </w:rPr>
        <w:t>270</w:t>
      </w:r>
      <w:r w:rsidRPr="00A54441">
        <w:rPr>
          <w:rFonts w:ascii="Bookman Old Style" w:hAnsi="Bookman Old Style"/>
        </w:rPr>
        <w:t xml:space="preserve"> ч. В 3 классе – </w:t>
      </w:r>
      <w:r>
        <w:rPr>
          <w:rFonts w:ascii="Bookman Old Style" w:hAnsi="Bookman Old Style"/>
        </w:rPr>
        <w:t>68</w:t>
      </w:r>
      <w:r w:rsidRPr="00A54441">
        <w:rPr>
          <w:rFonts w:ascii="Bookman Old Style" w:hAnsi="Bookman Old Style"/>
        </w:rPr>
        <w:t xml:space="preserve"> часов (</w:t>
      </w:r>
      <w:r>
        <w:rPr>
          <w:rFonts w:ascii="Bookman Old Style" w:hAnsi="Bookman Old Style"/>
        </w:rPr>
        <w:t>2</w:t>
      </w:r>
      <w:r w:rsidRPr="00A54441">
        <w:rPr>
          <w:rFonts w:ascii="Bookman Old Style" w:hAnsi="Bookman Old Style"/>
        </w:rPr>
        <w:t xml:space="preserve"> ч в нед</w:t>
      </w:r>
      <w:r w:rsidRPr="00A54441">
        <w:rPr>
          <w:rFonts w:ascii="Bookman Old Style" w:hAnsi="Bookman Old Style"/>
        </w:rPr>
        <w:t>е</w:t>
      </w:r>
      <w:r w:rsidRPr="00A54441">
        <w:rPr>
          <w:rFonts w:ascii="Bookman Old Style" w:hAnsi="Bookman Old Style"/>
        </w:rPr>
        <w:t>лю, 34 учебные недели).</w:t>
      </w:r>
    </w:p>
    <w:p w:rsidR="00650D80" w:rsidRPr="00A54441" w:rsidRDefault="00650D80" w:rsidP="00A54441">
      <w:pPr>
        <w:ind w:firstLine="709"/>
        <w:jc w:val="both"/>
        <w:rPr>
          <w:rFonts w:ascii="Bookman Old Style" w:hAnsi="Bookman Old Style"/>
        </w:rPr>
      </w:pPr>
    </w:p>
    <w:p w:rsidR="00A54441" w:rsidRPr="00A54441" w:rsidRDefault="00A54441" w:rsidP="00A54441">
      <w:pPr>
        <w:shd w:val="clear" w:color="auto" w:fill="FFFFFF"/>
        <w:ind w:left="349" w:firstLine="360"/>
        <w:jc w:val="both"/>
        <w:rPr>
          <w:rFonts w:ascii="Bookman Old Style" w:hAnsi="Bookman Old Style" w:cs="Tahoma"/>
          <w:color w:val="000000"/>
        </w:rPr>
      </w:pPr>
      <w:r w:rsidRPr="00A54441">
        <w:rPr>
          <w:rFonts w:ascii="Bookman Old Style" w:hAnsi="Bookman Old Style"/>
          <w:b/>
          <w:i/>
        </w:rPr>
        <w:t>Программа обеспечена следующим учебно-методическим комплек</w:t>
      </w:r>
      <w:r>
        <w:rPr>
          <w:rFonts w:ascii="Bookman Old Style" w:hAnsi="Bookman Old Style"/>
          <w:b/>
          <w:i/>
        </w:rPr>
        <w:t>том.</w:t>
      </w:r>
    </w:p>
    <w:p w:rsidR="00A54441" w:rsidRPr="00A54441" w:rsidRDefault="00A54441" w:rsidP="00A54441">
      <w:pPr>
        <w:numPr>
          <w:ilvl w:val="3"/>
          <w:numId w:val="2"/>
        </w:numPr>
        <w:shd w:val="clear" w:color="auto" w:fill="FFFFFF"/>
        <w:tabs>
          <w:tab w:val="clear" w:pos="2880"/>
          <w:tab w:val="num" w:pos="1134"/>
        </w:tabs>
        <w:ind w:left="0" w:firstLine="709"/>
        <w:jc w:val="both"/>
        <w:rPr>
          <w:rFonts w:ascii="Bookman Old Style" w:hAnsi="Bookman Old Style" w:cs="Tahoma"/>
          <w:color w:val="000000"/>
        </w:rPr>
      </w:pPr>
      <w:r w:rsidRPr="00A54441">
        <w:rPr>
          <w:rFonts w:ascii="Bookman Old Style" w:hAnsi="Bookman Old Style" w:cs="Arial"/>
        </w:rPr>
        <w:t xml:space="preserve">Окружающий мир. Мир вокруг нас. Учебник для </w:t>
      </w:r>
      <w:r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 xml:space="preserve"> класса начальной школы (+CD). В</w:t>
      </w:r>
      <w:r w:rsidRPr="00A54441">
        <w:rPr>
          <w:rFonts w:ascii="Bookman Old Style" w:hAnsi="Bookman Old Style"/>
        </w:rPr>
        <w:t> </w:t>
      </w:r>
      <w:r w:rsidRPr="00A54441">
        <w:rPr>
          <w:rFonts w:ascii="Bookman Old Style" w:hAnsi="Bookman Old Style" w:cs="Arial"/>
        </w:rPr>
        <w:t>двух частях. Часть 1, 2 / Плешаков А.А. – М.: Просвещение, 201</w:t>
      </w:r>
      <w:r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 xml:space="preserve">. </w:t>
      </w:r>
    </w:p>
    <w:p w:rsidR="00A54441" w:rsidRPr="00A54441" w:rsidRDefault="00A54441" w:rsidP="00A54441">
      <w:pPr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rFonts w:ascii="Bookman Old Style" w:hAnsi="Bookman Old Style" w:cs="Arial"/>
        </w:rPr>
      </w:pPr>
      <w:r w:rsidRPr="00A54441">
        <w:rPr>
          <w:rFonts w:ascii="Bookman Old Style" w:hAnsi="Bookman Old Style" w:cs="Arial"/>
        </w:rPr>
        <w:t xml:space="preserve">Окружающий мир. Рабочая тетрадь: </w:t>
      </w:r>
      <w:r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 xml:space="preserve"> класс. Пособие для учащихся общео</w:t>
      </w:r>
      <w:r w:rsidRPr="00A54441">
        <w:rPr>
          <w:rFonts w:ascii="Bookman Old Style" w:hAnsi="Bookman Old Style" w:cs="Arial"/>
        </w:rPr>
        <w:t>б</w:t>
      </w:r>
      <w:r w:rsidRPr="00A54441">
        <w:rPr>
          <w:rFonts w:ascii="Bookman Old Style" w:hAnsi="Bookman Old Style" w:cs="Arial"/>
        </w:rPr>
        <w:t>разовательных учреждений. В двух частях. Часть 1, 2 / Плешаков А.А. – М.: Просв</w:t>
      </w:r>
      <w:r w:rsidRPr="00A54441">
        <w:rPr>
          <w:rFonts w:ascii="Bookman Old Style" w:hAnsi="Bookman Old Style" w:cs="Arial"/>
        </w:rPr>
        <w:t>е</w:t>
      </w:r>
      <w:r w:rsidRPr="00A54441">
        <w:rPr>
          <w:rFonts w:ascii="Bookman Old Style" w:hAnsi="Bookman Old Style" w:cs="Arial"/>
        </w:rPr>
        <w:t>щение, 201</w:t>
      </w:r>
      <w:r w:rsidR="003B3AF5"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>.</w:t>
      </w:r>
    </w:p>
    <w:p w:rsidR="003B3AF5" w:rsidRPr="00A54441" w:rsidRDefault="003B3AF5" w:rsidP="003B3AF5">
      <w:pPr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rFonts w:ascii="Bookman Old Style" w:hAnsi="Bookman Old Style" w:cs="Arial"/>
        </w:rPr>
      </w:pPr>
      <w:proofErr w:type="spellStart"/>
      <w:r w:rsidRPr="003B3AF5">
        <w:rPr>
          <w:rFonts w:ascii="Bookman Old Style" w:hAnsi="Bookman Old Style" w:cs="Arial"/>
        </w:rPr>
        <w:t>Кутявина</w:t>
      </w:r>
      <w:proofErr w:type="spellEnd"/>
      <w:r w:rsidRPr="003B3AF5">
        <w:rPr>
          <w:rFonts w:ascii="Bookman Old Style" w:hAnsi="Bookman Old Style" w:cs="Arial"/>
        </w:rPr>
        <w:t xml:space="preserve"> С.В. «Контрольно – измерительные материалы. </w:t>
      </w:r>
      <w:r>
        <w:rPr>
          <w:rFonts w:ascii="Bookman Old Style" w:hAnsi="Bookman Old Style" w:cs="Arial"/>
        </w:rPr>
        <w:t>Окружающий мир</w:t>
      </w:r>
      <w:r w:rsidRPr="003B3AF5">
        <w:rPr>
          <w:rFonts w:ascii="Bookman Old Style" w:hAnsi="Bookman Old Style" w:cs="Arial"/>
        </w:rPr>
        <w:t>. 3 класс» ФГОС,  ООО «ВАКО», 2016г.</w:t>
      </w:r>
    </w:p>
    <w:p w:rsidR="00A54441" w:rsidRPr="00A54441" w:rsidRDefault="00A54441" w:rsidP="003B3AF5">
      <w:pPr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E2305D" w:rsidRDefault="00A54441" w:rsidP="00E2305D">
      <w:pPr>
        <w:jc w:val="center"/>
        <w:rPr>
          <w:rFonts w:ascii="Bookman Old Style" w:hAnsi="Bookman Old Style"/>
          <w:b/>
        </w:rPr>
      </w:pPr>
      <w:r w:rsidRPr="00A54441">
        <w:rPr>
          <w:rFonts w:ascii="Bookman Old Style" w:hAnsi="Bookman Old Style"/>
          <w:b/>
        </w:rPr>
        <w:lastRenderedPageBreak/>
        <w:t>УЧЕБНО-ТЕМАТИЧЕСКИЙ ПЛАН</w:t>
      </w:r>
    </w:p>
    <w:p w:rsidR="00E2305D" w:rsidRDefault="00E2305D" w:rsidP="00E2305D">
      <w:pPr>
        <w:jc w:val="center"/>
        <w:rPr>
          <w:rFonts w:ascii="Bookman Old Style" w:hAnsi="Bookman Old Style"/>
          <w:b/>
        </w:rPr>
      </w:pPr>
    </w:p>
    <w:tbl>
      <w:tblPr>
        <w:tblW w:w="1034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6628"/>
        <w:gridCol w:w="3294"/>
      </w:tblGrid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b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№</w:t>
            </w: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709"/>
              <w:jc w:val="center"/>
              <w:rPr>
                <w:rFonts w:ascii="Bookman Old Style" w:hAnsi="Bookman Old Style"/>
                <w:b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Наименование разделов и тем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Всего часов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Как устроен мир.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6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2</w:t>
            </w: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Эта удивительная природа.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  <w:r>
              <w:rPr>
                <w:rFonts w:ascii="Bookman Old Style" w:hAnsi="Bookman Old Style"/>
                <w:lang w:eastAsia="zh-CN"/>
              </w:rPr>
              <w:t>8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3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Мы и наше здоровье.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BB642A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  <w:r w:rsidR="00BB642A">
              <w:rPr>
                <w:rFonts w:ascii="Bookman Old Style" w:hAnsi="Bookman Old Style"/>
                <w:lang w:eastAsia="zh-CN"/>
              </w:rPr>
              <w:t>0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4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Наша безопасность.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7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5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Чему учит экономика.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12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6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Путешествия по городам и странам.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15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snapToGrid w:val="0"/>
              <w:jc w:val="center"/>
              <w:rPr>
                <w:rFonts w:ascii="Bookman Old Style" w:hAnsi="Bookman Old Style"/>
                <w:b/>
                <w:lang w:eastAsia="zh-CN"/>
              </w:rPr>
            </w:pP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34"/>
              <w:jc w:val="right"/>
              <w:rPr>
                <w:rFonts w:ascii="Bookman Old Style" w:hAnsi="Bookman Old Style"/>
                <w:b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Итого: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b/>
                <w:lang w:eastAsia="zh-CN"/>
              </w:rPr>
            </w:pPr>
            <w:r>
              <w:rPr>
                <w:rFonts w:ascii="Bookman Old Style" w:hAnsi="Bookman Old Style"/>
                <w:b/>
                <w:lang w:eastAsia="zh-CN"/>
              </w:rPr>
              <w:t>68</w:t>
            </w:r>
            <w:r w:rsidR="00E2305D" w:rsidRPr="00E2305D">
              <w:rPr>
                <w:rFonts w:ascii="Bookman Old Style" w:hAnsi="Bookman Old Style"/>
                <w:b/>
                <w:lang w:eastAsia="zh-CN"/>
              </w:rPr>
              <w:t xml:space="preserve"> часов</w:t>
            </w:r>
          </w:p>
        </w:tc>
      </w:tr>
    </w:tbl>
    <w:p w:rsidR="00BB642A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Bookman Old Style" w:hAnsi="Bookman Old Style"/>
          <w:b/>
          <w:caps/>
        </w:rPr>
      </w:pPr>
    </w:p>
    <w:p w:rsidR="00BB642A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Bookman Old Style" w:hAnsi="Bookman Old Style"/>
          <w:b/>
          <w:caps/>
        </w:rPr>
      </w:pPr>
    </w:p>
    <w:p w:rsidR="00BB642A" w:rsidRPr="00BB642A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Bookman Old Style" w:hAnsi="Bookman Old Style"/>
          <w:b/>
          <w:sz w:val="28"/>
        </w:rPr>
      </w:pPr>
      <w:r w:rsidRPr="00BB642A">
        <w:rPr>
          <w:rFonts w:ascii="Bookman Old Style" w:hAnsi="Bookman Old Style"/>
          <w:b/>
          <w:caps/>
        </w:rPr>
        <w:t>Содержание программы</w:t>
      </w:r>
      <w:r w:rsidRPr="00BB642A">
        <w:rPr>
          <w:rFonts w:ascii="Bookman Old Style" w:hAnsi="Bookman Old Style"/>
          <w:b/>
        </w:rPr>
        <w:t xml:space="preserve"> </w:t>
      </w:r>
      <w:r w:rsidRPr="00BB642A"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  <w:sz w:val="28"/>
        </w:rPr>
        <w:t>68</w:t>
      </w:r>
      <w:r w:rsidRPr="00BB642A">
        <w:rPr>
          <w:rFonts w:ascii="Bookman Old Style" w:hAnsi="Bookman Old Style"/>
          <w:b/>
          <w:sz w:val="28"/>
        </w:rPr>
        <w:t xml:space="preserve"> ч)</w:t>
      </w:r>
    </w:p>
    <w:p w:rsidR="00BB642A" w:rsidRDefault="00BB642A" w:rsidP="009E72C6">
      <w:pPr>
        <w:widowControl w:val="0"/>
        <w:shd w:val="clear" w:color="auto" w:fill="FFFFFF"/>
        <w:suppressAutoHyphens/>
        <w:rPr>
          <w:rFonts w:ascii="Arial" w:eastAsia="SimSun" w:hAnsi="Arial" w:cs="Mangal"/>
          <w:b/>
          <w:bCs/>
          <w:kern w:val="1"/>
          <w:sz w:val="21"/>
          <w:szCs w:val="21"/>
          <w:lang w:eastAsia="hi-IN" w:bidi="hi-IN"/>
        </w:rPr>
      </w:pPr>
    </w:p>
    <w:p w:rsidR="00E2305D" w:rsidRPr="00BB642A" w:rsidRDefault="00E2305D" w:rsidP="00BB642A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Как устроен мир (6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Природа, ее разнообразие. Растения, животные, грибы, бактерии –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царства живой природы. Связи в природе (меж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ду неживой и живой природой,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растениями и животными и т. Д.). Роль природы в жизни людей.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Человек – часть природы, разумное существо. Внутрен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ний мир человека. Восприятие, память, мышление, вообра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жение – ступеньки познания человеком окружающего мира.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Общество. Семья, народ, государство – части общества. Человек –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часть общества. Человечество.</w:t>
      </w:r>
    </w:p>
    <w:p w:rsid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Мир глазами эколога. Что такое окружающая среда. Эко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логия – наука о связях между живыми существами и окру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жающей их средой. Роль экологии в сохранении природно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го дома человечества. Воздействие людей на природу (отри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цательное и положительное). Меры по охране природы.</w:t>
      </w:r>
    </w:p>
    <w:p w:rsidR="00BB642A" w:rsidRPr="00E2305D" w:rsidRDefault="00BB642A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BB642A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Эта удивительная природа (18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Тела, вещества, частицы. Разнообразие веществ. Твердые вещества,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жидкости и газы.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Воздух, его состав и свойства. Значение воздуха для жи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вых организмов. Источники загрязнения воздуха. Охрана воздуха от загрязнений.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Вода, ее свойства. Три состояния воды. Круговорот воды в природе.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Значение воды для живых организмов. Источни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ки загрязнения воды. Охрана воды от загрязнений. Эконо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мия воды в быту.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Разрушение твердых пород в природе. Почва, ее состав. Живые существа почвы. Представление об образовании поч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манной хозяйственной деятельности людей. Охрана почвы.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Растения, их разнообразие. Группы растений (водоросли, мхи,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папоротники, хвойные, цветковые), виды растений. Ды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хание и питание растений.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Размножение и развитие расте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ний. Роль растений в природе и жизни человека.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Влияние человека на растительный мир. Растения из Красной книги России. Охрана растений.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Животные, их разнообразие. Группы животных (насеко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мые, рыбы, земноводные, пресмыкающиеся, птицы, звери и др.)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Растительноядные, насекомоядные, хищные, всеядные жи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вотные. Цепи питания. Сеть питания и экологическая пира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pgNum/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жен.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Грибы, их разнообразие и строение (на примере шляпоч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ных грибов)</w:t>
      </w: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.Р</w:t>
      </w:r>
      <w:proofErr w:type="gramEnd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оль грибов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lastRenderedPageBreak/>
        <w:t>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Представление о круговороте жизни и его звеньях (орга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низмы-производители,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организмы-потребители, организмы-разрушители). Роль почвы в круговороте жизни.</w:t>
      </w:r>
    </w:p>
    <w:p w:rsidR="00BB642A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Экскурсии: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Тела,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вещества, частицы. Состав и свойства воздуха. Свойства воды. Круговорот воды.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Состав почвы. Размножение и развитие растений.</w:t>
      </w:r>
    </w:p>
    <w:p w:rsidR="00C4354C" w:rsidRPr="00E2305D" w:rsidRDefault="00C4354C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C4354C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Мы и наше здоровье (10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Органы чувств (зрение, слух, обоняние, вкус,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осязание), их значение 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гигиена.</w:t>
      </w:r>
      <w:proofErr w:type="gramEnd"/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Кожа, ее значение и гигиена. Первая помощь при неболь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ших ранениях, ушибах, ожогах, обмораживании.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Опорно-двигательная система, ее роль в организме. Осан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ка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. Значение физического труда и физкультуры для разви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тия скелета и укрепления мышц.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Питательные вещества: белки, жиры, углеводы, витами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ны.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Пищеварительная система, ее роль в организме. Гигиена питания.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Дыхательная и кровеносная системы, их роль в организ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ме.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Закаливание воздухом, водой, солнцем. Инфекционные болезни и способы их предупреждения. Здоровый образ жиз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 xml:space="preserve">ни. Табак, алкоголь, наркотики </w:t>
      </w: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—в</w:t>
      </w:r>
      <w:proofErr w:type="gramEnd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раги здоровья.</w:t>
      </w:r>
    </w:p>
    <w:p w:rsid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Знакомство с внешним строением кожи. Подсчет ударов пульса.</w:t>
      </w:r>
    </w:p>
    <w:p w:rsidR="00C4354C" w:rsidRPr="00E2305D" w:rsidRDefault="00C4354C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C4354C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Наша безопасность (7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Как действовать при возникновении пожара в квартире (доме), при аварии водопровода, утечке газа.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опасность при езде на велосипеде, автомобиле, в обществен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ном транспорте. Дорожные знаки, их роль в обеспечении без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опасного движения. Основные группы дорожных знаков: предупреждающие, запрещающие,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предписывающие, инфор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мационно-указательные, знаки сервиса.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Опасные места в квартире, доме и его окрестностях: бал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кон,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подоконник, лифт, стройплощадка, трансформаторная будка, пустырь, проходной двор, парк, лес и др. Лед на ули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це, водоеме – источник опасности.</w:t>
      </w:r>
      <w:proofErr w:type="gramEnd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Ядовитые растения и грибы. Как избежать отравления растениями и грибами. Опасные животные: змеи и др. Пра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вила безопасности при обращении с кошкой и собакой.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Экологическая безопасность. Как защититься от загряз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щититься от продуктов питания, содержащих загрязняющие вещества.</w:t>
      </w:r>
    </w:p>
    <w:p w:rsidR="00C4354C" w:rsidRPr="00E2305D" w:rsidRDefault="00C4354C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 xml:space="preserve"> </w:t>
      </w:r>
      <w:r w:rsidRPr="00C4354C">
        <w:rPr>
          <w:rFonts w:ascii="Bookman Old Style" w:eastAsia="SimSun" w:hAnsi="Bookman Old Style" w:cs="Mangal"/>
          <w:bCs/>
          <w:color w:val="000000"/>
          <w:kern w:val="1"/>
          <w:lang w:eastAsia="hi-IN" w:bidi="hi-IN"/>
        </w:rPr>
        <w:t>Устройство и работа бытового фильтра для очистки воды.</w:t>
      </w:r>
    </w:p>
    <w:p w:rsidR="00E2305D" w:rsidRPr="00BB642A" w:rsidRDefault="00E2305D" w:rsidP="00C4354C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Чему учит экономика (12 ч)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Потребности людей. Какие потребности удовлетворяет экономика. Что такое товары и услуги.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Природные богатства – основа экономики. Капитал и труд, их значение для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lastRenderedPageBreak/>
        <w:t>производства товаров и услуг. Физи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ческий и умственный труд.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Зависимость успеха труда от об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разования и здоровья людей.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Полезные ископаемые, их разнообразие, роль в экономи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ке. Способы добычи полезных ископаемых. Охрана подзем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ных богатств.</w:t>
      </w:r>
    </w:p>
    <w:p w:rsidR="008F7146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Растениеводство и животноводство – отрасли сельского хозяйства.</w:t>
      </w:r>
    </w:p>
    <w:p w:rsidR="00E2305D" w:rsidRPr="00E2305D" w:rsidRDefault="00E2305D" w:rsidP="008F7146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Промышленность и ее основные отрасли: электро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энергетика, металлургия,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машиностроение, легкая промыш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ленность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, пищевая промышленность и др.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Роль денег в экономике. Денежные единицы разных стран (рубль,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доллар, евро). Заработная плата.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Государственный бюджет. Доходы и расходы бюджета. Налоги. На что государство тратит деньги.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ние.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Построение безопасной экономики – одна из важней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 xml:space="preserve">ших задач общества в </w:t>
      </w:r>
      <w:r w:rsidRPr="00E2305D">
        <w:rPr>
          <w:rFonts w:ascii="Bookman Old Style" w:eastAsia="SimSun" w:hAnsi="Bookman Old Style" w:cs="Mangal"/>
          <w:color w:val="000000"/>
          <w:kern w:val="1"/>
          <w:lang w:val="en-US" w:eastAsia="hi-IN" w:bidi="hi-IN"/>
        </w:rPr>
        <w:t>XXI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веке.</w:t>
      </w:r>
    </w:p>
    <w:p w:rsid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Полезные ископаемые. Знакомство с культурными растениями. З</w:t>
      </w:r>
      <w:r w:rsidR="00650D80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накомство с различными монетами.</w:t>
      </w:r>
    </w:p>
    <w:p w:rsidR="00650D80" w:rsidRPr="00E2305D" w:rsidRDefault="00650D80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8F7146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Путешествие по городам и странам (1</w:t>
      </w:r>
      <w:r w:rsidR="008F7146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5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Города Золотого кольца России – слава и гордость всей страны. Их прошлое и настоящее, основные достопримеча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тельности, охрана памятников истории и культуры.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Страны, граничащие с Россией, – наши ближайшие соседи.</w:t>
      </w:r>
    </w:p>
    <w:p w:rsidR="00E2305D" w:rsidRPr="00E2305D" w:rsidRDefault="00E2305D" w:rsidP="00650D80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Страны зарубежной Европы, их многообразие, располо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жение на карте,</w:t>
      </w:r>
      <w:r w:rsidR="00650D80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Знаменитые места мира: знакомство с выдающимися па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Бережное отношение к культурному наследию человече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ства – долг всего общества и каждого человека.</w:t>
      </w:r>
    </w:p>
    <w:p w:rsidR="00E2305D" w:rsidRPr="00E2305D" w:rsidRDefault="00E2305D" w:rsidP="00BB642A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lang w:eastAsia="ar-SA"/>
        </w:rPr>
      </w:pPr>
    </w:p>
    <w:p w:rsidR="00E2305D" w:rsidRPr="009E72C6" w:rsidRDefault="00E2305D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caps/>
          <w:color w:val="000000"/>
          <w:szCs w:val="21"/>
          <w:lang w:eastAsia="ar-SA"/>
        </w:rPr>
      </w:pPr>
      <w:r w:rsidRPr="00E2305D">
        <w:rPr>
          <w:rFonts w:ascii="Bookman Old Style" w:eastAsia="Calibri" w:hAnsi="Bookman Old Style" w:cs="Calibri"/>
          <w:b/>
          <w:bCs/>
          <w:caps/>
          <w:color w:val="000000"/>
          <w:szCs w:val="21"/>
          <w:lang w:eastAsia="ar-SA"/>
        </w:rPr>
        <w:t>Т</w:t>
      </w:r>
      <w:r w:rsidRPr="00E2305D">
        <w:rPr>
          <w:rFonts w:ascii="Bookman Old Style" w:hAnsi="Bookman Old Style" w:cs="Calibri"/>
          <w:b/>
          <w:bCs/>
          <w:caps/>
          <w:color w:val="000000"/>
          <w:szCs w:val="21"/>
          <w:lang w:eastAsia="ar-SA"/>
        </w:rPr>
        <w:t xml:space="preserve">РЕБОВАНИЯ </w:t>
      </w:r>
      <w:r w:rsidRPr="00E2305D">
        <w:rPr>
          <w:rFonts w:ascii="Bookman Old Style" w:hAnsi="Bookman Old Style" w:cs="Calibri"/>
          <w:b/>
          <w:caps/>
          <w:color w:val="000000"/>
          <w:szCs w:val="21"/>
          <w:lang w:eastAsia="ar-SA"/>
        </w:rPr>
        <w:t>К УРОВНЮ ПОДГОТОВКИ УЧАЩИХСЯ</w:t>
      </w:r>
    </w:p>
    <w:p w:rsidR="008F7146" w:rsidRPr="00E2305D" w:rsidRDefault="008F7146" w:rsidP="00E2305D">
      <w:pPr>
        <w:shd w:val="clear" w:color="auto" w:fill="FFFFFF"/>
        <w:suppressAutoHyphens/>
        <w:autoSpaceDE w:val="0"/>
        <w:jc w:val="center"/>
        <w:rPr>
          <w:rFonts w:cs="Calibri"/>
          <w:b/>
          <w:caps/>
          <w:color w:val="000000"/>
          <w:szCs w:val="21"/>
          <w:lang w:eastAsia="ar-SA"/>
        </w:rPr>
      </w:pP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i/>
          <w:iCs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В результате изучения окружающего мира третьеклассники </w:t>
      </w:r>
      <w:r w:rsidRPr="00E2305D">
        <w:rPr>
          <w:rFonts w:ascii="Bookman Old Style" w:hAnsi="Bookman Old Style" w:cs="Calibri"/>
          <w:b/>
          <w:i/>
          <w:iCs/>
          <w:color w:val="000000"/>
          <w:lang w:eastAsia="ar-SA"/>
        </w:rPr>
        <w:t>научатся</w:t>
      </w:r>
      <w:r w:rsidRPr="00E2305D">
        <w:rPr>
          <w:rFonts w:ascii="Bookman Old Style" w:hAnsi="Bookman Old Style" w:cs="Calibri"/>
          <w:i/>
          <w:iCs/>
          <w:color w:val="000000"/>
          <w:lang w:eastAsia="ar-SA"/>
        </w:rPr>
        <w:t>: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определять место человека в мире;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распознавать тела и вещества, твердые вещества, жидкости и газы;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называть основные свойства воздуха и воды;</w:t>
      </w:r>
    </w:p>
    <w:p w:rsidR="00E2305D" w:rsidRPr="0062376E" w:rsidRDefault="0062376E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eastAsia="Calibri" w:hAnsi="Bookman Old Style" w:cs="Calibri"/>
          <w:color w:val="000000"/>
          <w:lang w:eastAsia="ar-SA"/>
        </w:rPr>
        <w:t>о</w:t>
      </w:r>
      <w:r w:rsidR="00E2305D" w:rsidRPr="0062376E">
        <w:rPr>
          <w:rFonts w:ascii="Bookman Old Style" w:hAnsi="Bookman Old Style" w:cs="Calibri"/>
          <w:color w:val="000000"/>
          <w:lang w:eastAsia="ar-SA"/>
        </w:rPr>
        <w:t>бъяснять круговорот воды в природе;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proofErr w:type="gramStart"/>
      <w:r w:rsidRPr="0062376E">
        <w:rPr>
          <w:rFonts w:ascii="Bookman Old Style" w:hAnsi="Bookman Old Style" w:cs="Calibri"/>
          <w:color w:val="000000"/>
          <w:lang w:eastAsia="ar-SA"/>
        </w:rPr>
        <w:t>определять основные группы живого (растений, животные, грибы, бактерии); группы</w:t>
      </w:r>
      <w:r w:rsidRPr="0062376E">
        <w:rPr>
          <w:rFonts w:ascii="Bookman Old Style" w:hAnsi="Bookman Old Style" w:cs="Calibri"/>
          <w:color w:val="000000"/>
          <w:vertAlign w:val="subscript"/>
          <w:lang w:eastAsia="ar-SA"/>
        </w:rPr>
        <w:t xml:space="preserve"> </w:t>
      </w:r>
      <w:r w:rsidRPr="0062376E">
        <w:rPr>
          <w:rFonts w:ascii="Bookman Old Style" w:hAnsi="Bookman Old Style" w:cs="Calibri"/>
          <w:color w:val="000000"/>
          <w:lang w:eastAsia="ar-SA"/>
        </w:rPr>
        <w:t>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грибы.</w:t>
      </w:r>
      <w:proofErr w:type="gramEnd"/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характеризовать системы органов человека (их части и назначение); правилам гигиены; основам здорового образа жизни;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 xml:space="preserve">правилам безопасного поведения </w:t>
      </w:r>
      <w:r w:rsidRPr="0062376E">
        <w:rPr>
          <w:rFonts w:ascii="Bookman Old Style" w:hAnsi="Bookman Old Style" w:cs="Calibri"/>
          <w:i/>
          <w:iCs/>
          <w:color w:val="000000"/>
          <w:lang w:eastAsia="ar-SA"/>
        </w:rPr>
        <w:t xml:space="preserve">в </w:t>
      </w:r>
      <w:r w:rsidRPr="0062376E">
        <w:rPr>
          <w:rFonts w:ascii="Bookman Old Style" w:hAnsi="Bookman Old Style" w:cs="Calibri"/>
          <w:color w:val="000000"/>
          <w:lang w:eastAsia="ar-SA"/>
        </w:rPr>
        <w:t>быту и на улице,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распознавать основные дорожные знаки;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правилам противопожарной безопасности, основам экологической безопасности' называть потребности людей, товары и услуги;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lastRenderedPageBreak/>
        <w:t>определять роль природных богатств в экономике, роль денег в экономике; узнают основы семейного бюджета.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Третьеклассники </w:t>
      </w:r>
      <w:r w:rsidRPr="00E2305D">
        <w:rPr>
          <w:rFonts w:ascii="Bookman Old Style" w:hAnsi="Bookman Old Style" w:cs="Calibri"/>
          <w:b/>
          <w:bCs/>
          <w:i/>
          <w:iCs/>
          <w:color w:val="000000"/>
          <w:lang w:eastAsia="ar-SA"/>
        </w:rPr>
        <w:t>получат возможность научиться: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распознавать природные о</w:t>
      </w:r>
      <w:r w:rsidR="004D202A">
        <w:rPr>
          <w:rFonts w:ascii="Bookman Old Style" w:hAnsi="Bookman Old Style" w:cs="Calibri"/>
          <w:color w:val="000000"/>
          <w:lang w:eastAsia="ar-SA"/>
        </w:rPr>
        <w:t>бъекты с помощью атласа-определи</w:t>
      </w:r>
      <w:r w:rsidRPr="0062376E">
        <w:rPr>
          <w:rFonts w:ascii="Bookman Old Style" w:hAnsi="Bookman Old Style" w:cs="Calibri"/>
          <w:color w:val="000000"/>
          <w:lang w:eastAsia="ar-SA"/>
        </w:rPr>
        <w:t>теля; различать наи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более распространенные в данной местности растения, животных, съедобные и несъедоб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ные грибы;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проводить наблюдения природных тел и явлений, простейшие опыты и практиче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ские работы, фиксировать их результаты;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объяснять в пределах требований программы взаимосвязи в природе и между при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родой и человеком;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владеть элементарными приемами чтения карты;</w:t>
      </w:r>
    </w:p>
    <w:p w:rsidR="004D202A" w:rsidRPr="00650D80" w:rsidRDefault="00E2305D" w:rsidP="00650D80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приводить примеры городов России, стран – соседей России, стран зарубежной Ев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ропы и их столиц.</w:t>
      </w:r>
    </w:p>
    <w:p w:rsidR="004D202A" w:rsidRDefault="004D202A" w:rsidP="0062376E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E2305D" w:rsidRDefault="00E2305D" w:rsidP="0062376E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cap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aps/>
          <w:color w:val="000000"/>
          <w:lang w:eastAsia="ar-SA"/>
        </w:rPr>
        <w:t xml:space="preserve">Планируемые результаты освоения </w:t>
      </w:r>
      <w:r w:rsidRPr="00E2305D">
        <w:rPr>
          <w:rFonts w:ascii="Bookman Old Style" w:hAnsi="Bookman Old Style" w:cs="Calibri"/>
          <w:b/>
          <w:caps/>
          <w:color w:val="000000"/>
          <w:lang w:eastAsia="ar-SA"/>
        </w:rPr>
        <w:t>предмета</w:t>
      </w:r>
    </w:p>
    <w:p w:rsidR="009E72C6" w:rsidRPr="00E2305D" w:rsidRDefault="009E72C6" w:rsidP="0062376E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caps/>
          <w:color w:val="000000"/>
          <w:lang w:eastAsia="ar-SA"/>
        </w:rPr>
      </w:pP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Изучение курса «Окружающий мир» играет значительную роль в достижении </w:t>
      </w:r>
      <w:r w:rsidR="00D03D81">
        <w:rPr>
          <w:rFonts w:ascii="Bookman Old Style" w:hAnsi="Bookman Old Style" w:cs="Calibri"/>
          <w:b/>
          <w:bCs/>
          <w:color w:val="000000"/>
          <w:lang w:eastAsia="ar-SA"/>
        </w:rPr>
        <w:t>мета</w:t>
      </w: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 xml:space="preserve">предметных результатов </w:t>
      </w:r>
      <w:r w:rsidRPr="00E2305D">
        <w:rPr>
          <w:rFonts w:ascii="Bookman Old Style" w:hAnsi="Bookman Old Style" w:cs="Calibri"/>
          <w:color w:val="000000"/>
          <w:lang w:eastAsia="ar-SA"/>
        </w:rPr>
        <w:t>начального образования.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>У третьеклассника продолжают формироваться регулятивные, познавательные и ком</w:t>
      </w:r>
      <w:r w:rsidRPr="00E2305D">
        <w:rPr>
          <w:rFonts w:ascii="Bookman Old Style" w:hAnsi="Bookman Old Style" w:cs="Calibri"/>
          <w:color w:val="000000"/>
          <w:lang w:eastAsia="ar-SA"/>
        </w:rPr>
        <w:softHyphen/>
        <w:t>муникативные универсальные учебные действия.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Регулятивные УУД: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Самостоятельно формулировать цели урока после предварительного обсуждения.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Учиться совместно с учителем обнаруживать и формулировать учебную проблему.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Составлять план решения проблемы (задачи) совместно с учителем.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Работая по плану, сверять свои действия с целью и, при необходимости, исправлять ошибки с помощью учителя.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Познавательные УУД: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Ориентироваться в своей системе знаний: самостоятельно предполагать, какая ин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формация нужна для решения учебной задачи в один шаг.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Перерабатывать полученную информацию: сравнивать и группировать факты и яв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ления; определять причины явлений, событий.</w:t>
      </w:r>
    </w:p>
    <w:p w:rsidR="00E2305D" w:rsidRPr="00D03D81" w:rsidRDefault="00D03D81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>
        <w:rPr>
          <w:rFonts w:ascii="Bookman Old Style" w:hAnsi="Bookman Old Style" w:cs="Calibri"/>
          <w:color w:val="000000"/>
          <w:lang w:eastAsia="ar-SA"/>
        </w:rPr>
        <w:t>П</w:t>
      </w:r>
      <w:r w:rsidR="00E2305D" w:rsidRPr="00D03D81">
        <w:rPr>
          <w:rFonts w:ascii="Bookman Old Style" w:hAnsi="Bookman Old Style" w:cs="Calibri"/>
          <w:color w:val="000000"/>
          <w:lang w:eastAsia="ar-SA"/>
        </w:rPr>
        <w:t>олученную информацию: делать выводы на основе обобщения знаний.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Преобразовывать информацию из одной формы в другую: составлять </w:t>
      </w:r>
      <w:r w:rsidR="00D03D81">
        <w:rPr>
          <w:rFonts w:ascii="Bookman Old Style" w:hAnsi="Bookman Old Style" w:cs="Calibri"/>
          <w:color w:val="000000"/>
          <w:lang w:eastAsia="ar-SA"/>
        </w:rPr>
        <w:t>п</w:t>
      </w:r>
      <w:r w:rsidRPr="00D03D81">
        <w:rPr>
          <w:rFonts w:ascii="Bookman Old Style" w:hAnsi="Bookman Old Style" w:cs="Calibri"/>
          <w:color w:val="000000"/>
          <w:lang w:eastAsia="ar-SA"/>
        </w:rPr>
        <w:t>ростой план учебно-научного текста.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Преобразовывать информацию из одной формы в другую: представлять информа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цию в виде текста, таблицы, схемы.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iCs/>
          <w:color w:val="000000"/>
          <w:lang w:eastAsia="ar-SA"/>
        </w:rPr>
      </w:pP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Работать с текстом: осознанное чтение текста с целью удовлетворения познава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тельного интереса, освоения и использование информации; достаточно полно и доказа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 xml:space="preserve">тельно строить устное высказывание; описывать объекты наблюдения, выделять </w:t>
      </w:r>
      <w:r w:rsidRPr="00D03D81">
        <w:rPr>
          <w:rFonts w:ascii="Bookman Old Style" w:hAnsi="Bookman Old Style" w:cs="Calibri"/>
          <w:color w:val="000000"/>
          <w:lang w:eastAsia="ar-SA"/>
        </w:rPr>
        <w:lastRenderedPageBreak/>
        <w:t>в них су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лять план текста и небольшое письменное высказывание;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формулировать выводы, основы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 xml:space="preserve">ей из других источников и имеющимся жизненным опытом; делать выписки из прочитанных </w:t>
      </w:r>
      <w:r w:rsidRPr="00D03D81">
        <w:rPr>
          <w:rFonts w:ascii="Bookman Old Style" w:hAnsi="Bookman Old Style" w:cs="Calibri"/>
          <w:iCs/>
          <w:color w:val="000000"/>
          <w:lang w:eastAsia="ar-SA"/>
        </w:rPr>
        <w:t>текстов с учётом це</w:t>
      </w:r>
      <w:r w:rsidR="00D03D81">
        <w:rPr>
          <w:rFonts w:ascii="Bookman Old Style" w:hAnsi="Bookman Old Style" w:cs="Calibri"/>
          <w:iCs/>
          <w:color w:val="000000"/>
          <w:lang w:eastAsia="ar-SA"/>
        </w:rPr>
        <w:t>ли их дальнейшего использования.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 xml:space="preserve">Коммуникативные </w:t>
      </w:r>
      <w:r w:rsidRPr="00E2305D">
        <w:rPr>
          <w:rFonts w:ascii="Bookman Old Style" w:hAnsi="Bookman Old Style" w:cs="Calibri"/>
          <w:b/>
          <w:color w:val="000000"/>
          <w:lang w:eastAsia="ar-SA"/>
        </w:rPr>
        <w:t>УУД: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Донести свою позицию до других: </w:t>
      </w:r>
      <w:r w:rsidRPr="00D03D81">
        <w:rPr>
          <w:rFonts w:ascii="Bookman Old Style" w:hAnsi="Bookman Old Style" w:cs="Calibri"/>
          <w:i/>
          <w:iCs/>
          <w:color w:val="000000"/>
          <w:lang w:eastAsia="ar-SA"/>
        </w:rPr>
        <w:t xml:space="preserve">оформлять </w:t>
      </w:r>
      <w:r w:rsidRPr="00D03D81">
        <w:rPr>
          <w:rFonts w:ascii="Bookman Old Style" w:hAnsi="Bookman Old Style" w:cs="Calibri"/>
          <w:color w:val="000000"/>
          <w:lang w:eastAsia="ar-SA"/>
        </w:rPr>
        <w:t xml:space="preserve">свои мысли </w:t>
      </w: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в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устной и письменно. Речи с учётом своих учебных и жизненных речевых ситуаций.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Донести свою позицию до других: </w:t>
      </w:r>
      <w:r w:rsidRPr="00D03D81">
        <w:rPr>
          <w:rFonts w:ascii="Bookman Old Style" w:hAnsi="Bookman Old Style" w:cs="Calibri"/>
          <w:i/>
          <w:iCs/>
          <w:color w:val="000000"/>
          <w:lang w:eastAsia="ar-SA"/>
        </w:rPr>
        <w:t xml:space="preserve">высказывать </w:t>
      </w:r>
      <w:r w:rsidRPr="00D03D81">
        <w:rPr>
          <w:rFonts w:ascii="Bookman Old Style" w:hAnsi="Bookman Old Style" w:cs="Calibri"/>
          <w:color w:val="000000"/>
          <w:lang w:eastAsia="ar-SA"/>
        </w:rPr>
        <w:t xml:space="preserve">свою точку зрения и пытаться ее </w:t>
      </w:r>
      <w:r w:rsidRPr="00D03D81">
        <w:rPr>
          <w:rFonts w:ascii="Bookman Old Style" w:hAnsi="Bookman Old Style" w:cs="Calibri"/>
          <w:i/>
          <w:iCs/>
          <w:color w:val="000000"/>
          <w:lang w:eastAsia="ar-SA"/>
        </w:rPr>
        <w:t xml:space="preserve">обосновать, </w:t>
      </w:r>
      <w:r w:rsidRPr="00D03D81">
        <w:rPr>
          <w:rFonts w:ascii="Bookman Old Style" w:hAnsi="Bookman Old Style" w:cs="Calibri"/>
          <w:color w:val="000000"/>
          <w:lang w:eastAsia="ar-SA"/>
        </w:rPr>
        <w:t>приводя аргументы.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Слушать других, пытаться принимать другую точку зрения, быть готовым изменить свою точку зрения.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Читать вслух и про себя тексты учебников и при этом: вести «диалог с автором (прогнозировать будущее чтение, ставить вопросы к тексту и искать ответы, проверять се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 xml:space="preserve">бя), отделять новое </w:t>
      </w: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от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известного, выделять главное, составлять план.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Договариваться с людьми: выполняя различные роли в группе, сотрудничать в со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вместном решении проблемы (задачи).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Учиться </w:t>
      </w: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уважительно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относиться к позиции другого, пытаться договариваться.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У третьеклассника продолжится формирование </w:t>
      </w: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 xml:space="preserve">предметных </w:t>
      </w:r>
      <w:r w:rsidRPr="00E2305D">
        <w:rPr>
          <w:rFonts w:ascii="Bookman Old Style" w:hAnsi="Bookman Old Style" w:cs="Calibri"/>
          <w:color w:val="000000"/>
          <w:lang w:eastAsia="ar-SA"/>
        </w:rPr>
        <w:t>результатов обучения: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уважительно относиться к России, родному краю, своей семье, истории, культуре природе нашей страны, её современной жизни;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осознавать целостность окружающего мира, осваивать основы экологической гра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осваивать доступные способы изучения природы и общества (наблюдение, запись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устанавливать и выявлять причинно-следственные связи в окружающем мире.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У третьеклассника продолжится формирование </w:t>
      </w:r>
      <w:proofErr w:type="gramStart"/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ИКТ-компетентности</w:t>
      </w:r>
      <w:proofErr w:type="gramEnd"/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:</w:t>
      </w:r>
    </w:p>
    <w:p w:rsidR="00E2305D" w:rsidRPr="00D03D81" w:rsidRDefault="00E2305D" w:rsidP="00D03D81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лучения; критически относиться к информации и к выбору источника информации;</w:t>
      </w:r>
    </w:p>
    <w:p w:rsidR="00E2305D" w:rsidRPr="00D03D81" w:rsidRDefault="00E2305D" w:rsidP="00D03D81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создавать текстовые сообщения с использованием средств ИКТ: редактировать оформлять и сохранять их:</w:t>
      </w:r>
    </w:p>
    <w:p w:rsidR="00E2305D" w:rsidRPr="00D03D81" w:rsidRDefault="00E2305D" w:rsidP="00D03D81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готовить и проводить презентацию перед небольшой аудиторией: создавать плат презентации, выбирать аудиовизуальную поддержку, писать пояснения и тезисы для пре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зентации.</w:t>
      </w:r>
    </w:p>
    <w:p w:rsidR="00D03D81" w:rsidRDefault="00D03D81" w:rsidP="00E2305D">
      <w:pPr>
        <w:shd w:val="clear" w:color="auto" w:fill="FFFFFF"/>
        <w:suppressAutoHyphens/>
        <w:autoSpaceDE w:val="0"/>
        <w:jc w:val="center"/>
        <w:rPr>
          <w:rFonts w:cs="Calibri"/>
          <w:b/>
          <w:bCs/>
          <w:smallCaps/>
          <w:color w:val="000000"/>
          <w:sz w:val="21"/>
          <w:szCs w:val="21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E2305D" w:rsidRPr="00E2305D" w:rsidRDefault="00E2305D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aps/>
          <w:color w:val="000000"/>
          <w:lang w:eastAsia="ar-SA"/>
        </w:rPr>
        <w:lastRenderedPageBreak/>
        <w:t>Система оценки достижения планируемых результатов</w:t>
      </w:r>
    </w:p>
    <w:p w:rsidR="00E2305D" w:rsidRDefault="00E2305D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aps/>
          <w:color w:val="000000"/>
          <w:lang w:eastAsia="ar-SA"/>
        </w:rPr>
        <w:t xml:space="preserve"> освоения предмета. Критерии оценивания</w:t>
      </w:r>
      <w:r w:rsidR="00BA5035" w:rsidRPr="00EE618B">
        <w:rPr>
          <w:rFonts w:ascii="Bookman Old Style" w:hAnsi="Bookman Old Style" w:cs="Calibri"/>
          <w:b/>
          <w:bCs/>
          <w:caps/>
          <w:color w:val="000000"/>
          <w:lang w:eastAsia="ar-SA"/>
        </w:rPr>
        <w:t>.</w:t>
      </w:r>
    </w:p>
    <w:p w:rsidR="004D202A" w:rsidRPr="00E2305D" w:rsidRDefault="004D202A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Основная цель контроля по окружающему миру – проверка знания фактов учебного материала, умения детей делать простейшие выводы, высказывать обобщенные суждения приводить примеры из дополнительных источников, применять комплексные знания.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Система </w:t>
      </w:r>
      <w:proofErr w:type="gramStart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оценки достижения планируемых результатов изучения предмета</w:t>
      </w:r>
      <w:proofErr w:type="gramEnd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 предпола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тельные и учебно-практические задачи. Оценка индивидуальных образовательных достиже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 xml:space="preserve">ний ведётся «методом сложения», при котором фиксируется достижение опорного уровня </w:t>
      </w:r>
      <w:r w:rsidRPr="00E2305D">
        <w:rPr>
          <w:rFonts w:ascii="Bookman Old Style" w:hAnsi="Bookman Old Style" w:cs="Calibri"/>
          <w:i/>
          <w:iCs/>
          <w:color w:val="000000"/>
          <w:szCs w:val="21"/>
          <w:lang w:val="en-US" w:eastAsia="ar-SA"/>
        </w:rPr>
        <w:t>v</w:t>
      </w:r>
      <w:r w:rsidRPr="00E2305D">
        <w:rPr>
          <w:rFonts w:ascii="Bookman Old Style" w:hAnsi="Bookman Old Style" w:cs="Calibri"/>
          <w:i/>
          <w:iCs/>
          <w:color w:val="000000"/>
          <w:szCs w:val="21"/>
          <w:lang w:eastAsia="ar-SA"/>
        </w:rPr>
        <w:t xml:space="preserve">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его превышение.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В соответствии с требованиями Стандарта, составляющей комплекса оценки достиже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ний являются материалы стартовой диагностики, промежуточных и итоговых стандартизи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рованных работ по предмету. Остальные работы подобраны так, чтобы их совокупность де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монстрировала нарастающие успешность, объём и глубину знаний, достижение более высо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ких уровней формируемых учебных действий.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Итоговая оценка выводится на основе результ</w:t>
      </w:r>
      <w:r w:rsidR="00EE618B">
        <w:rPr>
          <w:rFonts w:ascii="Bookman Old Style" w:hAnsi="Bookman Old Style" w:cs="Calibri"/>
          <w:color w:val="000000"/>
          <w:szCs w:val="21"/>
          <w:lang w:eastAsia="ar-SA"/>
        </w:rPr>
        <w:t xml:space="preserve">атов итоговых комплексных работ -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сис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темы заданий различного уровня сложности по чтению, русскому языку, математике и окру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жающему миру.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   В учебном процессе оценка предметных результатов проводится с помощью диагно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стических работ (промежуточных и итоговых), направленных на определение уровня освое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ния темы учащимися. Проводится мониторинг результатов выполнения итоговой работы по окружающему миру и итоговой комплексной работы на межпредметной основе.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Системная оценка личностных, метапредметных и предметных результатов реализует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 xml:space="preserve">ся в рамках </w:t>
      </w: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накопительной системы,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которая: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ства образования;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•реализует одно из основных положений Федеральных государственных образова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тельных стандартов общего образования второго поколения – формирование универсаль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ных учебных действий;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•позволяет учитывать возрастные особенности развития универсальных учебных дей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ствий учащихся младших классов; лучшие достижения российских школ на этапе начального обучения; а также педагогические ресурсы учебных предметов образовательного плана;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•предполагает активное вовлечение учащихся и их родителей в оценочную деятель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ность на основе проблемного анализа, рефлексии и оптимистического прогнозирования.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Критериями оценивания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являются: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•динамика р</w:t>
      </w:r>
      <w:r w:rsidR="004D202A">
        <w:rPr>
          <w:rFonts w:ascii="Bookman Old Style" w:hAnsi="Bookman Old Style" w:cs="Calibri"/>
          <w:color w:val="000000"/>
          <w:szCs w:val="21"/>
          <w:lang w:eastAsia="ar-SA"/>
        </w:rPr>
        <w:t xml:space="preserve">езультатов </w:t>
      </w:r>
      <w:proofErr w:type="gramStart"/>
      <w:r w:rsidR="004D202A">
        <w:rPr>
          <w:rFonts w:ascii="Bookman Old Style" w:hAnsi="Bookman Old Style" w:cs="Calibri"/>
          <w:color w:val="000000"/>
          <w:szCs w:val="21"/>
          <w:lang w:eastAsia="ar-SA"/>
        </w:rPr>
        <w:t>предметной</w:t>
      </w:r>
      <w:proofErr w:type="gramEnd"/>
      <w:r w:rsidR="004D202A">
        <w:rPr>
          <w:rFonts w:ascii="Bookman Old Style" w:hAnsi="Bookman Old Style" w:cs="Calibri"/>
          <w:color w:val="000000"/>
          <w:szCs w:val="21"/>
          <w:lang w:eastAsia="ar-SA"/>
        </w:rPr>
        <w:t xml:space="preserve"> обученности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, формирования универсальных учебных действий.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szCs w:val="21"/>
          <w:lang w:eastAsia="ar-SA"/>
        </w:rPr>
        <w:t xml:space="preserve">Текущий контроль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по окружающему миру осуществляется в письменной и устной форме. Письменные работы для текущего контроля проводятся не реже одного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lastRenderedPageBreak/>
        <w:t>раза в неде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лю в форме тестов и практических работ. Работы для текущего контроля состоят из не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szCs w:val="21"/>
          <w:lang w:eastAsia="ar-SA"/>
        </w:rPr>
        <w:t xml:space="preserve">Тематический контроль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по окружающему миру проводится в устной форме. Для те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матических проверок выбираются узловые вопросы программы.</w:t>
      </w:r>
    </w:p>
    <w:p w:rsid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Основанием для выставления </w:t>
      </w:r>
      <w:r w:rsidRPr="00E2305D">
        <w:rPr>
          <w:rFonts w:ascii="Bookman Old Style" w:hAnsi="Bookman Old Style" w:cs="Calibri"/>
          <w:b/>
          <w:bCs/>
          <w:color w:val="000000"/>
          <w:szCs w:val="21"/>
          <w:lang w:eastAsia="ar-SA"/>
        </w:rPr>
        <w:t xml:space="preserve">итоговой оценки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знаний служат результаты наблюде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ний учителя за повседневной работой учеников, устного опроса, текущих, тестовых и прак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тических работ, итоговой диагностической работы.</w:t>
      </w:r>
    </w:p>
    <w:p w:rsidR="004D202A" w:rsidRPr="00E2305D" w:rsidRDefault="004D202A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</w:p>
    <w:p w:rsidR="004D202A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Классификация ошибок и недочетов, влияющих на снижение оценки </w:t>
      </w:r>
    </w:p>
    <w:p w:rsidR="004D202A" w:rsidRDefault="004D202A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>Ошибки: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неправильное определение понятия, замена существенной характеристики понятия несущественной;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нарушение последовательности в описании объекта (явления) в тех случаях, когда она является существенной;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неправильное раскрытие (в рассказе-рассуждении) причины, закономерности, усло</w:t>
      </w:r>
      <w:r w:rsidRPr="00EE618B">
        <w:rPr>
          <w:rFonts w:ascii="Bookman Old Style" w:hAnsi="Bookman Old Style" w:cs="Calibri"/>
          <w:color w:val="000000"/>
          <w:szCs w:val="21"/>
          <w:lang w:eastAsia="ar-SA"/>
        </w:rPr>
        <w:softHyphen/>
        <w:t>вия протекания того или иного изученного явления;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ошибки в сравнении объектов, их классификации на группы по существенным при</w:t>
      </w:r>
      <w:r w:rsidRPr="00EE618B">
        <w:rPr>
          <w:rFonts w:ascii="Bookman Old Style" w:hAnsi="Bookman Old Style" w:cs="Calibri"/>
          <w:color w:val="000000"/>
          <w:szCs w:val="21"/>
          <w:lang w:eastAsia="ar-SA"/>
        </w:rPr>
        <w:softHyphen/>
        <w:t>знакам;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отсутствие умения выполнять рисунок, схему; неправильное заполнение таблицы; неумение подтвердить свой ответ схемой, рисунком, иллюстративным материалом;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ошибки при постановке опыта, приводящие к неправильному результату;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>Недочеты: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преобладание при описании объекта несущественных его признаков;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неточности при выполнении рисунков, схем, таблиц, не влияющие отрицател</w:t>
      </w:r>
      <w:proofErr w:type="gramStart"/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ь-</w:t>
      </w:r>
      <w:proofErr w:type="gramEnd"/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: на результат работы; отсутствие обозначений и подписей;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отдельные нарушения последовательности операций при проведении опыта не приводящие к неправильному результату;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неточности в определении назначения прибор</w:t>
      </w:r>
      <w:r w:rsidR="00EE618B">
        <w:rPr>
          <w:rFonts w:ascii="Bookman Old Style" w:hAnsi="Bookman Old Style" w:cs="Calibri"/>
          <w:color w:val="000000"/>
          <w:szCs w:val="21"/>
          <w:lang w:eastAsia="ar-SA"/>
        </w:rPr>
        <w:t xml:space="preserve">а, его применение </w:t>
      </w:r>
      <w:proofErr w:type="gramStart"/>
      <w:r w:rsidR="00EE618B">
        <w:rPr>
          <w:rFonts w:ascii="Bookman Old Style" w:hAnsi="Bookman Old Style" w:cs="Calibri"/>
          <w:color w:val="000000"/>
          <w:szCs w:val="21"/>
          <w:lang w:eastAsia="ar-SA"/>
        </w:rPr>
        <w:t>осуществляема</w:t>
      </w:r>
      <w:proofErr w:type="gramEnd"/>
      <w:r w:rsidRPr="00EE618B">
        <w:rPr>
          <w:rFonts w:ascii="Bookman Old Style" w:hAnsi="Bookman Old Style" w:cs="Calibri"/>
          <w:color w:val="000000"/>
          <w:szCs w:val="21"/>
          <w:lang w:eastAsia="ar-SA"/>
        </w:rPr>
        <w:t xml:space="preserve"> после наводящих вопросов;</w:t>
      </w:r>
    </w:p>
    <w:p w:rsidR="00E2305D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неточности при нахождении объекта на карте.</w:t>
      </w:r>
    </w:p>
    <w:p w:rsidR="004D202A" w:rsidRPr="00EE618B" w:rsidRDefault="004D202A" w:rsidP="004D202A">
      <w:pPr>
        <w:pStyle w:val="a3"/>
        <w:shd w:val="clear" w:color="auto" w:fill="FFFFFF"/>
        <w:tabs>
          <w:tab w:val="left" w:pos="993"/>
        </w:tabs>
        <w:suppressAutoHyphens/>
        <w:autoSpaceDE w:val="0"/>
        <w:ind w:left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</w:p>
    <w:p w:rsidR="00E2305D" w:rsidRDefault="00E2305D" w:rsidP="00A3146D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>Характеристика цифровой оценки (отметки)</w:t>
      </w:r>
    </w:p>
    <w:p w:rsidR="004D202A" w:rsidRPr="00E2305D" w:rsidRDefault="004D202A" w:rsidP="00A3146D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«5» («отлично»)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– уровень выполнения требований значительно выше удовлетворительного: отсутствие </w:t>
      </w:r>
      <w:proofErr w:type="gramStart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ошибок</w:t>
      </w:r>
      <w:proofErr w:type="gramEnd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 как по текущему, так и по предыдущему учебному материалу: не более одного недочета; логичность и полнота изложения.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«4» («хорошо»)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– уровень выполнения требований выше удовлетворительного: использование дополнительного материала, полнота и логичность раскрытия вопроса; </w:t>
      </w:r>
      <w:proofErr w:type="gramStart"/>
      <w:r w:rsidRPr="00E2305D">
        <w:rPr>
          <w:rFonts w:ascii="Bookman Old Style" w:hAnsi="Bookman Old Style" w:cs="Calibri"/>
          <w:color w:val="000000"/>
          <w:szCs w:val="21"/>
          <w:lang w:val="en-US" w:eastAsia="ar-SA"/>
        </w:rPr>
        <w:t>ca</w:t>
      </w:r>
      <w:proofErr w:type="gramEnd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«3» («удовлетворительно»)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–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lastRenderedPageBreak/>
        <w:t>недочетов по пройденному учебному материалу; отдельные нарушения логики изложения материала; неполно</w:t>
      </w:r>
      <w:r w:rsidR="004D202A" w:rsidRPr="004D202A">
        <w:rPr>
          <w:rFonts w:ascii="Bookman Old Style" w:hAnsi="Bookman Old Style" w:cs="Calibri"/>
          <w:color w:val="000000"/>
          <w:szCs w:val="21"/>
          <w:lang w:eastAsia="ar-SA"/>
        </w:rPr>
        <w:t>е</w:t>
      </w:r>
      <w:r w:rsidR="004D202A">
        <w:rPr>
          <w:rFonts w:ascii="Bookman Old Style" w:hAnsi="Bookman Old Style" w:cs="Calibri"/>
          <w:color w:val="000000"/>
          <w:szCs w:val="21"/>
          <w:vertAlign w:val="superscript"/>
          <w:lang w:eastAsia="ar-SA"/>
        </w:rPr>
        <w:t xml:space="preserve">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раскрытия вопроса.</w:t>
      </w:r>
    </w:p>
    <w:p w:rsidR="00E2305D" w:rsidRDefault="00E2305D" w:rsidP="00EE618B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«2» («плохо»)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– уровень выполнения требований ниже удовлетворительного: наличие более 6 ошибок или 10 недочетов по текущему материалу; более 5 ошибок или более 8 не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дочетов по пройденному материалу; нарушение логики; неполнота, нераскрытость обсуж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даемого вопроса, отсутствие аргументации либо ошибочность ее основных положений.</w:t>
      </w:r>
    </w:p>
    <w:p w:rsidR="004D202A" w:rsidRDefault="004D202A" w:rsidP="00EE618B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</w:p>
    <w:p w:rsidR="00EE618B" w:rsidRDefault="00EE618B" w:rsidP="00A3146D">
      <w:pPr>
        <w:suppressAutoHyphens/>
        <w:ind w:firstLine="709"/>
        <w:jc w:val="center"/>
        <w:rPr>
          <w:rFonts w:ascii="Bookman Old Style" w:hAnsi="Bookman Old Style" w:cs="Calibri"/>
          <w:b/>
          <w:color w:val="000000"/>
          <w:szCs w:val="21"/>
          <w:lang w:eastAsia="ar-SA"/>
        </w:rPr>
      </w:pPr>
      <w:r w:rsidRPr="00A3146D">
        <w:rPr>
          <w:rFonts w:ascii="Bookman Old Style" w:hAnsi="Bookman Old Style" w:cs="Calibri"/>
          <w:b/>
          <w:color w:val="000000"/>
          <w:szCs w:val="21"/>
          <w:lang w:eastAsia="ar-SA"/>
        </w:rPr>
        <w:t>Характеристика словесной оценки (оценочное суждение)</w:t>
      </w:r>
    </w:p>
    <w:p w:rsidR="004D202A" w:rsidRPr="00A3146D" w:rsidRDefault="004D202A" w:rsidP="00A3146D">
      <w:pPr>
        <w:suppressAutoHyphens/>
        <w:ind w:firstLine="709"/>
        <w:jc w:val="center"/>
        <w:rPr>
          <w:rFonts w:ascii="Bookman Old Style" w:hAnsi="Bookman Old Style" w:cs="Calibri"/>
          <w:b/>
          <w:color w:val="000000"/>
          <w:szCs w:val="21"/>
          <w:lang w:eastAsia="ar-SA"/>
        </w:rPr>
      </w:pPr>
    </w:p>
    <w:p w:rsidR="00EE618B" w:rsidRDefault="00EE618B" w:rsidP="00EE618B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>
        <w:rPr>
          <w:rFonts w:ascii="Bookman Old Style" w:hAnsi="Bookman Old Style" w:cs="Calibri"/>
          <w:color w:val="000000"/>
          <w:szCs w:val="21"/>
          <w:lang w:eastAsia="ar-SA"/>
        </w:rPr>
        <w:t>С</w:t>
      </w:r>
      <w:r w:rsidR="00A3146D">
        <w:rPr>
          <w:rFonts w:ascii="Bookman Old Style" w:hAnsi="Bookman Old Style" w:cs="Calibri"/>
          <w:color w:val="000000"/>
          <w:szCs w:val="21"/>
          <w:lang w:eastAsia="ar-SA"/>
        </w:rPr>
        <w:t>ловесная оценка есть краткая характеристика результатов учебного труда школьников. 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её содержательность, анализ работы школьника, чёткая фиксация успешных результатов и раскрытие причин неудач. Причём эти причины не должны касаться личностных характеристик учащегося.</w:t>
      </w:r>
    </w:p>
    <w:p w:rsidR="00650D80" w:rsidRDefault="00A3146D" w:rsidP="00650D80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>
        <w:rPr>
          <w:rFonts w:ascii="Bookman Old Style" w:hAnsi="Bookman Old Style" w:cs="Calibri"/>
          <w:color w:val="000000"/>
          <w:szCs w:val="21"/>
          <w:lang w:eastAsia="ar-SA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её стороны, а также пути устранения недочётов и ошибок.</w:t>
      </w:r>
    </w:p>
    <w:p w:rsidR="00650D80" w:rsidRDefault="00650D80" w:rsidP="00650D80">
      <w:pPr>
        <w:suppressAutoHyphens/>
        <w:jc w:val="both"/>
        <w:rPr>
          <w:rFonts w:ascii="Bookman Old Style" w:hAnsi="Bookman Old Style"/>
          <w:b/>
          <w:i/>
        </w:rPr>
      </w:pPr>
    </w:p>
    <w:p w:rsidR="009E72C6" w:rsidRPr="00650D80" w:rsidRDefault="00650D80" w:rsidP="00650D80">
      <w:pPr>
        <w:suppressAutoHyphens/>
        <w:jc w:val="center"/>
        <w:rPr>
          <w:rFonts w:ascii="Bookman Old Style" w:hAnsi="Bookman Old Style" w:cs="Calibri"/>
          <w:color w:val="000000"/>
          <w:szCs w:val="21"/>
          <w:lang w:eastAsia="ar-SA"/>
        </w:rPr>
      </w:pPr>
      <w:r w:rsidRPr="00650D80">
        <w:rPr>
          <w:rFonts w:ascii="Bookman Old Style" w:hAnsi="Bookman Old Style"/>
          <w:b/>
          <w:i/>
        </w:rPr>
        <w:t>Г</w:t>
      </w:r>
      <w:r w:rsidR="009E72C6" w:rsidRPr="009E72C6">
        <w:rPr>
          <w:rFonts w:ascii="Bookman Old Style" w:hAnsi="Bookman Old Style"/>
          <w:b/>
          <w:i/>
        </w:rPr>
        <w:t>рафик проведения контрольно-измерительных работ</w:t>
      </w:r>
    </w:p>
    <w:p w:rsidR="009E72C6" w:rsidRDefault="009E72C6" w:rsidP="00CA58E5">
      <w:pPr>
        <w:widowControl w:val="0"/>
        <w:shd w:val="clear" w:color="auto" w:fill="FFFFFF"/>
        <w:suppressAutoHyphens/>
        <w:ind w:firstLine="720"/>
        <w:jc w:val="both"/>
        <w:rPr>
          <w:rFonts w:eastAsia="SimSun" w:cs="Mangal"/>
          <w:color w:val="000000"/>
          <w:kern w:val="1"/>
          <w:sz w:val="21"/>
          <w:szCs w:val="21"/>
          <w:lang w:eastAsia="hi-IN" w:bidi="hi-IN"/>
        </w:rPr>
      </w:pPr>
    </w:p>
    <w:tbl>
      <w:tblPr>
        <w:tblW w:w="10788" w:type="dxa"/>
        <w:tblCellMar>
          <w:left w:w="0" w:type="dxa"/>
          <w:right w:w="0" w:type="dxa"/>
        </w:tblCellMar>
        <w:tblLook w:val="04A0"/>
      </w:tblPr>
      <w:tblGrid>
        <w:gridCol w:w="1798"/>
        <w:gridCol w:w="1798"/>
        <w:gridCol w:w="1798"/>
        <w:gridCol w:w="1798"/>
        <w:gridCol w:w="1798"/>
        <w:gridCol w:w="1798"/>
      </w:tblGrid>
      <w:tr w:rsidR="009E72C6" w:rsidRPr="009E72C6" w:rsidTr="00CA642F">
        <w:trPr>
          <w:cantSplit/>
          <w:trHeight w:val="172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bookmarkStart w:id="0" w:name="d09ad31fa59bbd7bc2b9054eff9eae84bde34492"/>
            <w:bookmarkStart w:id="1" w:name="1"/>
            <w:bookmarkEnd w:id="0"/>
            <w:bookmarkEnd w:id="1"/>
            <w:r w:rsidRPr="009E72C6">
              <w:rPr>
                <w:rFonts w:ascii="Bookman Old Style" w:hAnsi="Bookman Old Style"/>
                <w:b/>
                <w:color w:val="000000"/>
              </w:rPr>
              <w:t>Период</w:t>
            </w:r>
          </w:p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9E72C6">
              <w:rPr>
                <w:rFonts w:ascii="Bookman Old Style" w:hAnsi="Bookman Old Style"/>
                <w:b/>
                <w:color w:val="000000"/>
              </w:rPr>
              <w:t>обучения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A642F" w:rsidRDefault="00CA642F" w:rsidP="009E72C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Количест</w:t>
            </w:r>
            <w:r w:rsidR="009E72C6" w:rsidRPr="009E72C6">
              <w:rPr>
                <w:rFonts w:ascii="Bookman Old Style" w:hAnsi="Bookman Old Style"/>
                <w:b/>
                <w:color w:val="000000"/>
              </w:rPr>
              <w:t xml:space="preserve">во </w:t>
            </w:r>
          </w:p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9E72C6">
              <w:rPr>
                <w:rFonts w:ascii="Bookman Old Style" w:hAnsi="Bookman Old Style"/>
                <w:b/>
                <w:color w:val="000000"/>
              </w:rPr>
              <w:t>часов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E72C6" w:rsidRDefault="009E72C6" w:rsidP="009E72C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Практич</w:t>
            </w:r>
            <w:r>
              <w:rPr>
                <w:rFonts w:ascii="Bookman Old Style" w:hAnsi="Bookman Old Style"/>
                <w:b/>
                <w:color w:val="000000"/>
              </w:rPr>
              <w:t>е</w:t>
            </w:r>
            <w:r>
              <w:rPr>
                <w:rFonts w:ascii="Bookman Old Style" w:hAnsi="Bookman Old Style"/>
                <w:b/>
                <w:color w:val="000000"/>
              </w:rPr>
              <w:t xml:space="preserve">ская </w:t>
            </w:r>
          </w:p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работа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Проверочная работа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E72C6" w:rsidRDefault="009E72C6" w:rsidP="009E72C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Диагност</w:t>
            </w:r>
            <w:r>
              <w:rPr>
                <w:rFonts w:ascii="Bookman Old Style" w:hAnsi="Bookman Old Style"/>
                <w:b/>
                <w:color w:val="000000"/>
              </w:rPr>
              <w:t>и</w:t>
            </w:r>
            <w:r>
              <w:rPr>
                <w:rFonts w:ascii="Bookman Old Style" w:hAnsi="Bookman Old Style"/>
                <w:b/>
                <w:color w:val="000000"/>
              </w:rPr>
              <w:t xml:space="preserve">ческая </w:t>
            </w:r>
          </w:p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работа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Тест</w:t>
            </w:r>
          </w:p>
        </w:tc>
      </w:tr>
      <w:tr w:rsidR="009E72C6" w:rsidRPr="009E72C6" w:rsidTr="00CA642F">
        <w:trPr>
          <w:trHeight w:val="53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  <w:r w:rsidRPr="009E72C6">
              <w:rPr>
                <w:rFonts w:ascii="Bookman Old Style" w:hAnsi="Bookman Old Style"/>
                <w:color w:val="000000"/>
                <w:lang w:val="en-US"/>
              </w:rPr>
              <w:t>I</w:t>
            </w:r>
            <w:r w:rsidRPr="009E72C6">
              <w:rPr>
                <w:rFonts w:ascii="Bookman Old Style" w:hAnsi="Bookman Old Style"/>
                <w:color w:val="000000"/>
              </w:rPr>
              <w:t xml:space="preserve"> 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17 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E72C6" w:rsidRPr="009E72C6" w:rsidTr="00CA642F">
        <w:trPr>
          <w:trHeight w:val="35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9E72C6">
              <w:rPr>
                <w:rFonts w:ascii="Bookman Old Style" w:hAnsi="Bookman Old Style"/>
                <w:color w:val="000000"/>
                <w:lang w:val="en-US"/>
              </w:rPr>
              <w:t>II</w:t>
            </w:r>
            <w:r w:rsidRPr="009E72C6">
              <w:rPr>
                <w:rFonts w:ascii="Bookman Old Style" w:hAnsi="Bookman Old Style"/>
                <w:color w:val="000000"/>
              </w:rPr>
              <w:t xml:space="preserve"> 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4D202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 w:rsidR="004D202A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9E72C6" w:rsidRPr="009E72C6" w:rsidTr="00CA642F">
        <w:trPr>
          <w:trHeight w:val="418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9E72C6">
              <w:rPr>
                <w:rFonts w:ascii="Bookman Old Style" w:hAnsi="Bookman Old Style"/>
                <w:color w:val="000000"/>
                <w:lang w:val="en-US"/>
              </w:rPr>
              <w:t>III</w:t>
            </w:r>
            <w:r w:rsidRPr="009E72C6">
              <w:rPr>
                <w:rFonts w:ascii="Bookman Old Style" w:hAnsi="Bookman Old Style"/>
                <w:color w:val="000000"/>
              </w:rPr>
              <w:t xml:space="preserve"> 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21 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9E72C6" w:rsidRPr="009E72C6" w:rsidTr="00CA642F">
        <w:trPr>
          <w:trHeight w:val="55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9E72C6" w:rsidP="009E72C6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9E72C6">
              <w:rPr>
                <w:rFonts w:ascii="Bookman Old Style" w:hAnsi="Bookman Old Style"/>
                <w:color w:val="000000"/>
                <w:lang w:val="en-US"/>
              </w:rPr>
              <w:t>IV</w:t>
            </w:r>
            <w:r w:rsidRPr="009E72C6">
              <w:rPr>
                <w:rFonts w:ascii="Bookman Old Style" w:hAnsi="Bookman Old Style"/>
                <w:color w:val="000000"/>
              </w:rPr>
              <w:t>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873A49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  <w:r w:rsidR="00873A49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9E72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9E72C6" w:rsidRPr="009E72C6" w:rsidTr="004D202A">
        <w:trPr>
          <w:trHeight w:val="31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2C6" w:rsidRPr="009E72C6" w:rsidRDefault="009E72C6" w:rsidP="004D202A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9E72C6">
              <w:rPr>
                <w:rFonts w:ascii="Bookman Old Style" w:hAnsi="Bookman Old Style"/>
                <w:b/>
                <w:color w:val="000000"/>
              </w:rPr>
              <w:t>Итого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2C6" w:rsidRPr="009E72C6" w:rsidRDefault="009E72C6" w:rsidP="00873A49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6</w:t>
            </w:r>
            <w:r w:rsidR="00873A49">
              <w:rPr>
                <w:rFonts w:ascii="Bookman Old Style" w:hAnsi="Bookman Old Style"/>
                <w:b/>
                <w:color w:val="000000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2C6" w:rsidRPr="009E72C6" w:rsidRDefault="00CA642F" w:rsidP="004D202A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4D202A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4D202A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72C6" w:rsidRPr="009E72C6" w:rsidRDefault="00CA642F" w:rsidP="004D202A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5</w:t>
            </w:r>
          </w:p>
        </w:tc>
      </w:tr>
    </w:tbl>
    <w:p w:rsidR="00237713" w:rsidRDefault="00237713">
      <w:pPr>
        <w:spacing w:after="200" w:line="276" w:lineRule="auto"/>
        <w:rPr>
          <w:rFonts w:ascii="Arial" w:hAnsi="Arial" w:cs="Arial"/>
          <w:b/>
          <w:smallCaps/>
        </w:rPr>
      </w:pPr>
    </w:p>
    <w:p w:rsidR="00CA58E5" w:rsidRPr="00CA58E5" w:rsidRDefault="00CA58E5" w:rsidP="00CA58E5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/>
          <w:i/>
        </w:rPr>
      </w:pPr>
      <w:r w:rsidRPr="00CA58E5">
        <w:rPr>
          <w:rFonts w:ascii="Bookman Old Style" w:hAnsi="Bookman Old Style"/>
          <w:b/>
          <w:i/>
        </w:rPr>
        <w:t>Виды контрольно-измерительных материалов</w:t>
      </w:r>
    </w:p>
    <w:p w:rsidR="00CA58E5" w:rsidRPr="00CA58E5" w:rsidRDefault="00CA58E5" w:rsidP="00CA58E5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4492"/>
        <w:gridCol w:w="5528"/>
      </w:tblGrid>
      <w:tr w:rsidR="00CA58E5" w:rsidRPr="00CA58E5" w:rsidTr="00E12D03">
        <w:trPr>
          <w:trHeight w:val="301"/>
        </w:trPr>
        <w:tc>
          <w:tcPr>
            <w:tcW w:w="753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 w:rsidRPr="00CA58E5">
              <w:rPr>
                <w:rFonts w:ascii="Bookman Old Style" w:hAnsi="Bookman Old Style"/>
                <w:b/>
              </w:rPr>
              <w:t>№</w:t>
            </w:r>
          </w:p>
        </w:tc>
        <w:tc>
          <w:tcPr>
            <w:tcW w:w="4492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 w:rsidRPr="00CA58E5">
              <w:rPr>
                <w:rFonts w:ascii="Bookman Old Style" w:hAnsi="Bookman Old Style"/>
                <w:b/>
              </w:rPr>
              <w:t>Вид работы</w:t>
            </w:r>
          </w:p>
        </w:tc>
        <w:tc>
          <w:tcPr>
            <w:tcW w:w="5528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 w:rsidRPr="00CA58E5">
              <w:rPr>
                <w:rFonts w:ascii="Bookman Old Style" w:hAnsi="Bookman Old Style"/>
                <w:b/>
              </w:rPr>
              <w:t>Вид контроля/Тема</w:t>
            </w:r>
          </w:p>
        </w:tc>
      </w:tr>
      <w:tr w:rsidR="00CA58E5" w:rsidRPr="00CA58E5" w:rsidTr="00E12D03">
        <w:trPr>
          <w:trHeight w:val="301"/>
        </w:trPr>
        <w:tc>
          <w:tcPr>
            <w:tcW w:w="753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CA58E5">
              <w:rPr>
                <w:rFonts w:ascii="Bookman Old Style" w:hAnsi="Bookman Old Style"/>
              </w:rPr>
              <w:t>2</w:t>
            </w:r>
          </w:p>
        </w:tc>
        <w:tc>
          <w:tcPr>
            <w:tcW w:w="4492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Стартовая диагностика</w:t>
            </w:r>
          </w:p>
        </w:tc>
        <w:tc>
          <w:tcPr>
            <w:tcW w:w="5528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Входная</w:t>
            </w:r>
          </w:p>
        </w:tc>
      </w:tr>
      <w:tr w:rsidR="00CA58E5" w:rsidRPr="00CA58E5" w:rsidTr="00E12D03">
        <w:trPr>
          <w:trHeight w:val="301"/>
        </w:trPr>
        <w:tc>
          <w:tcPr>
            <w:tcW w:w="753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4492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№1</w:t>
            </w:r>
          </w:p>
        </w:tc>
        <w:tc>
          <w:tcPr>
            <w:tcW w:w="5528" w:type="dxa"/>
            <w:vAlign w:val="center"/>
          </w:tcPr>
          <w:p w:rsidR="00CA58E5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Тела, вещества, частицы.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№2</w:t>
            </w:r>
          </w:p>
        </w:tc>
        <w:tc>
          <w:tcPr>
            <w:tcW w:w="5528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Обнаружение крахмала в продуктах пит</w:t>
            </w:r>
            <w:r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>ния.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№3</w:t>
            </w:r>
          </w:p>
        </w:tc>
        <w:tc>
          <w:tcPr>
            <w:tcW w:w="5528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Свойства воздуха.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№4</w:t>
            </w:r>
          </w:p>
        </w:tc>
        <w:tc>
          <w:tcPr>
            <w:tcW w:w="5528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Свойства воды.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№5</w:t>
            </w:r>
          </w:p>
        </w:tc>
        <w:tc>
          <w:tcPr>
            <w:tcW w:w="5528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Круговорот воды в природе.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№6</w:t>
            </w:r>
          </w:p>
        </w:tc>
        <w:tc>
          <w:tcPr>
            <w:tcW w:w="5528" w:type="dxa"/>
          </w:tcPr>
          <w:p w:rsidR="001922A6" w:rsidRPr="00CA58E5" w:rsidRDefault="001922A6" w:rsidP="00CA58E5">
            <w:pPr>
              <w:rPr>
                <w:rFonts w:ascii="Bookman Old Style" w:eastAsiaTheme="minorHAnsi" w:hAnsi="Bookman Old Style" w:cstheme="minorBidi"/>
                <w:lang w:eastAsia="en-US"/>
              </w:rPr>
            </w:pPr>
            <w:r w:rsidRPr="001922A6">
              <w:rPr>
                <w:rFonts w:ascii="Bookman Old Style" w:eastAsiaTheme="minorHAnsi" w:hAnsi="Bookman Old Style" w:cstheme="minorBidi"/>
                <w:lang w:eastAsia="en-US"/>
              </w:rPr>
              <w:t>Состав почвы.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№7</w:t>
            </w:r>
          </w:p>
        </w:tc>
        <w:tc>
          <w:tcPr>
            <w:tcW w:w="5528" w:type="dxa"/>
          </w:tcPr>
          <w:p w:rsidR="001922A6" w:rsidRPr="00CA58E5" w:rsidRDefault="001922A6" w:rsidP="00CA58E5">
            <w:pPr>
              <w:rPr>
                <w:rFonts w:ascii="Bookman Old Style" w:eastAsiaTheme="minorHAnsi" w:hAnsi="Bookman Old Style" w:cstheme="minorBidi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lang w:eastAsia="en-US"/>
              </w:rPr>
              <w:t>Размножение и развитие растений.</w:t>
            </w:r>
          </w:p>
        </w:tc>
      </w:tr>
      <w:tr w:rsidR="00CA58E5" w:rsidRPr="00CA58E5" w:rsidTr="00E12D03">
        <w:trPr>
          <w:trHeight w:val="301"/>
        </w:trPr>
        <w:tc>
          <w:tcPr>
            <w:tcW w:w="753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4492" w:type="dxa"/>
            <w:vAlign w:val="center"/>
          </w:tcPr>
          <w:p w:rsidR="00CA58E5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Проверочная работа</w:t>
            </w:r>
          </w:p>
        </w:tc>
        <w:tc>
          <w:tcPr>
            <w:tcW w:w="5528" w:type="dxa"/>
          </w:tcPr>
          <w:p w:rsidR="00CA58E5" w:rsidRPr="00CA58E5" w:rsidRDefault="001922A6" w:rsidP="00CA58E5">
            <w:pPr>
              <w:rPr>
                <w:rFonts w:ascii="Bookman Old Style" w:eastAsiaTheme="minorHAnsi" w:hAnsi="Bookman Old Style" w:cstheme="minorBidi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lang w:eastAsia="en-US"/>
              </w:rPr>
              <w:t>Качество усвоения программного мат</w:t>
            </w:r>
            <w:r>
              <w:rPr>
                <w:rFonts w:ascii="Bookman Old Style" w:eastAsiaTheme="minorHAnsi" w:hAnsi="Bookman Old Style" w:cstheme="minorBidi"/>
                <w:lang w:eastAsia="en-US"/>
              </w:rPr>
              <w:t>е</w:t>
            </w:r>
            <w:r>
              <w:rPr>
                <w:rFonts w:ascii="Bookman Old Style" w:eastAsiaTheme="minorHAnsi" w:hAnsi="Bookman Old Style" w:cstheme="minorBidi"/>
                <w:lang w:eastAsia="en-US"/>
              </w:rPr>
              <w:lastRenderedPageBreak/>
              <w:t>риала за 1 четверть.</w:t>
            </w:r>
          </w:p>
        </w:tc>
      </w:tr>
      <w:tr w:rsidR="00CA58E5" w:rsidRPr="00CA58E5" w:rsidTr="00E12D03">
        <w:trPr>
          <w:trHeight w:val="301"/>
        </w:trPr>
        <w:tc>
          <w:tcPr>
            <w:tcW w:w="753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24</w:t>
            </w:r>
          </w:p>
        </w:tc>
        <w:tc>
          <w:tcPr>
            <w:tcW w:w="4492" w:type="dxa"/>
            <w:vAlign w:val="center"/>
          </w:tcPr>
          <w:p w:rsidR="00CA58E5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Тест №1</w:t>
            </w:r>
          </w:p>
        </w:tc>
        <w:tc>
          <w:tcPr>
            <w:tcW w:w="5528" w:type="dxa"/>
            <w:vAlign w:val="center"/>
          </w:tcPr>
          <w:p w:rsidR="00CA58E5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Эта удивительная природа.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№8</w:t>
            </w:r>
          </w:p>
        </w:tc>
        <w:tc>
          <w:tcPr>
            <w:tcW w:w="5528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Знакомство с внешним строением кожи.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№9</w:t>
            </w:r>
          </w:p>
        </w:tc>
        <w:tc>
          <w:tcPr>
            <w:tcW w:w="5528" w:type="dxa"/>
          </w:tcPr>
          <w:p w:rsidR="001922A6" w:rsidRPr="00CA58E5" w:rsidRDefault="00EA7F8F" w:rsidP="00CA58E5">
            <w:pPr>
              <w:rPr>
                <w:rFonts w:ascii="Bookman Old Style" w:eastAsiaTheme="minorHAnsi" w:hAnsi="Bookman Old Style" w:cstheme="minorBidi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lang w:eastAsia="en-US"/>
              </w:rPr>
              <w:t>Подсчёт ударов пульса.</w:t>
            </w:r>
          </w:p>
        </w:tc>
      </w:tr>
      <w:tr w:rsidR="00CA58E5" w:rsidRPr="00CA58E5" w:rsidTr="00E12D03">
        <w:trPr>
          <w:trHeight w:val="301"/>
        </w:trPr>
        <w:tc>
          <w:tcPr>
            <w:tcW w:w="753" w:type="dxa"/>
            <w:vAlign w:val="center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</w:p>
        </w:tc>
        <w:tc>
          <w:tcPr>
            <w:tcW w:w="4492" w:type="dxa"/>
            <w:vAlign w:val="center"/>
          </w:tcPr>
          <w:p w:rsidR="00CA58E5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Промежуточная диагностическая работа.</w:t>
            </w:r>
          </w:p>
        </w:tc>
        <w:tc>
          <w:tcPr>
            <w:tcW w:w="5528" w:type="dxa"/>
            <w:vAlign w:val="center"/>
          </w:tcPr>
          <w:p w:rsidR="00CA58E5" w:rsidRPr="00CA58E5" w:rsidRDefault="00EA7F8F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Итоговая работа за 1 полугодие.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Тест №2</w:t>
            </w:r>
          </w:p>
        </w:tc>
        <w:tc>
          <w:tcPr>
            <w:tcW w:w="5528" w:type="dxa"/>
            <w:vAlign w:val="center"/>
          </w:tcPr>
          <w:p w:rsidR="001922A6" w:rsidRPr="00CA58E5" w:rsidRDefault="00EA7F8F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Поведение на улице и в транспорте.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Тест №3</w:t>
            </w:r>
          </w:p>
        </w:tc>
        <w:tc>
          <w:tcPr>
            <w:tcW w:w="5528" w:type="dxa"/>
            <w:vAlign w:val="center"/>
          </w:tcPr>
          <w:p w:rsidR="001922A6" w:rsidRPr="00CA58E5" w:rsidRDefault="00EA7F8F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Дорожные знаки.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4D202A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Проверочная работа</w:t>
            </w:r>
          </w:p>
        </w:tc>
        <w:tc>
          <w:tcPr>
            <w:tcW w:w="5528" w:type="dxa"/>
            <w:vAlign w:val="center"/>
          </w:tcPr>
          <w:p w:rsidR="001922A6" w:rsidRPr="00CA58E5" w:rsidRDefault="00EA7F8F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Наша безопасность.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№10</w:t>
            </w:r>
          </w:p>
        </w:tc>
        <w:tc>
          <w:tcPr>
            <w:tcW w:w="5528" w:type="dxa"/>
            <w:vAlign w:val="center"/>
          </w:tcPr>
          <w:p w:rsidR="001922A6" w:rsidRPr="00CA58E5" w:rsidRDefault="00EA7F8F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Устройство и работа бытового фильтра для очистки воды.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№11</w:t>
            </w:r>
          </w:p>
        </w:tc>
        <w:tc>
          <w:tcPr>
            <w:tcW w:w="5528" w:type="dxa"/>
            <w:vAlign w:val="center"/>
          </w:tcPr>
          <w:p w:rsidR="001922A6" w:rsidRPr="00CA58E5" w:rsidRDefault="00EA7F8F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Полезные ископаемые.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№12</w:t>
            </w:r>
          </w:p>
        </w:tc>
        <w:tc>
          <w:tcPr>
            <w:tcW w:w="5528" w:type="dxa"/>
            <w:vAlign w:val="center"/>
          </w:tcPr>
          <w:p w:rsidR="001922A6" w:rsidRPr="00CA58E5" w:rsidRDefault="00EA7F8F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Знакомство с культурными растениями.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Практическая работа №13</w:t>
            </w:r>
          </w:p>
        </w:tc>
        <w:tc>
          <w:tcPr>
            <w:tcW w:w="5528" w:type="dxa"/>
            <w:vAlign w:val="center"/>
          </w:tcPr>
          <w:p w:rsidR="001922A6" w:rsidRPr="001922A6" w:rsidRDefault="00EA7F8F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Знакомство с различными монетами.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52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Тест №4</w:t>
            </w:r>
          </w:p>
        </w:tc>
        <w:tc>
          <w:tcPr>
            <w:tcW w:w="5528" w:type="dxa"/>
            <w:vAlign w:val="center"/>
          </w:tcPr>
          <w:p w:rsidR="001922A6" w:rsidRPr="001922A6" w:rsidRDefault="00EA7F8F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Чему учит экономика.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1922A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Тест №5</w:t>
            </w:r>
          </w:p>
        </w:tc>
        <w:tc>
          <w:tcPr>
            <w:tcW w:w="5528" w:type="dxa"/>
            <w:vAlign w:val="center"/>
          </w:tcPr>
          <w:p w:rsidR="001922A6" w:rsidRPr="001922A6" w:rsidRDefault="00EA7F8F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Путешествие по городам и странам.</w:t>
            </w:r>
          </w:p>
        </w:tc>
      </w:tr>
      <w:tr w:rsidR="001922A6" w:rsidRPr="00CA58E5" w:rsidTr="00E12D03">
        <w:trPr>
          <w:trHeight w:val="301"/>
        </w:trPr>
        <w:tc>
          <w:tcPr>
            <w:tcW w:w="753" w:type="dxa"/>
            <w:vAlign w:val="center"/>
          </w:tcPr>
          <w:p w:rsidR="001922A6" w:rsidRDefault="001922A6" w:rsidP="00CA58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66</w:t>
            </w:r>
          </w:p>
        </w:tc>
        <w:tc>
          <w:tcPr>
            <w:tcW w:w="4492" w:type="dxa"/>
            <w:vAlign w:val="center"/>
          </w:tcPr>
          <w:p w:rsidR="001922A6" w:rsidRPr="00CA58E5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A58E5">
              <w:rPr>
                <w:rFonts w:ascii="Bookman Old Style" w:hAnsi="Bookman Old Style"/>
              </w:rPr>
              <w:t>Итоговая диагностическая работа.</w:t>
            </w:r>
          </w:p>
        </w:tc>
        <w:tc>
          <w:tcPr>
            <w:tcW w:w="5528" w:type="dxa"/>
            <w:vAlign w:val="center"/>
          </w:tcPr>
          <w:p w:rsidR="001922A6" w:rsidRPr="001922A6" w:rsidRDefault="001922A6" w:rsidP="00CA58E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1922A6">
              <w:rPr>
                <w:rFonts w:ascii="Bookman Old Style" w:hAnsi="Bookman Old Style"/>
              </w:rPr>
              <w:t>Качество усвоения программного мат</w:t>
            </w:r>
            <w:r w:rsidRPr="001922A6">
              <w:rPr>
                <w:rFonts w:ascii="Bookman Old Style" w:hAnsi="Bookman Old Style"/>
              </w:rPr>
              <w:t>е</w:t>
            </w:r>
            <w:r w:rsidRPr="001922A6">
              <w:rPr>
                <w:rFonts w:ascii="Bookman Old Style" w:hAnsi="Bookman Old Style"/>
              </w:rPr>
              <w:t>риала за учебный год.</w:t>
            </w:r>
          </w:p>
        </w:tc>
      </w:tr>
    </w:tbl>
    <w:p w:rsidR="00CA58E5" w:rsidRPr="00CA58E5" w:rsidRDefault="00CA58E5" w:rsidP="00CA58E5">
      <w:pPr>
        <w:shd w:val="clear" w:color="auto" w:fill="FFFFFF"/>
        <w:spacing w:before="100" w:beforeAutospacing="1" w:after="240"/>
      </w:pPr>
    </w:p>
    <w:p w:rsidR="00873A49" w:rsidRDefault="00873A49" w:rsidP="00CA58E5">
      <w:pPr>
        <w:ind w:firstLine="1134"/>
        <w:jc w:val="center"/>
        <w:rPr>
          <w:rFonts w:ascii="Bookman Old Style" w:hAnsi="Bookman Old Style"/>
          <w:b/>
          <w:caps/>
          <w:color w:val="000000"/>
        </w:rPr>
      </w:pPr>
    </w:p>
    <w:p w:rsidR="00CA58E5" w:rsidRDefault="00CA58E5">
      <w:pPr>
        <w:spacing w:after="200" w:line="276" w:lineRule="auto"/>
        <w:rPr>
          <w:rFonts w:ascii="Arial" w:hAnsi="Arial" w:cs="Arial"/>
          <w:b/>
          <w:smallCaps/>
        </w:rPr>
        <w:sectPr w:rsidR="00CA58E5" w:rsidSect="00A853B7">
          <w:footerReference w:type="default" r:id="rId8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A853B7" w:rsidRDefault="00A853B7">
      <w:pPr>
        <w:spacing w:after="200" w:line="276" w:lineRule="auto"/>
        <w:rPr>
          <w:rFonts w:ascii="Arial" w:hAnsi="Arial" w:cs="Arial"/>
          <w:b/>
          <w:smallCaps/>
        </w:rPr>
      </w:pPr>
    </w:p>
    <w:p w:rsidR="00324F37" w:rsidRPr="0020457F" w:rsidRDefault="00324F37" w:rsidP="00324F37">
      <w:pPr>
        <w:jc w:val="center"/>
        <w:rPr>
          <w:rFonts w:ascii="Bookman Old Style" w:hAnsi="Bookman Old Style" w:cs="Arial"/>
          <w:b/>
          <w:caps/>
        </w:rPr>
      </w:pPr>
      <w:r w:rsidRPr="0020457F">
        <w:rPr>
          <w:rFonts w:ascii="Bookman Old Style" w:hAnsi="Bookman Old Style" w:cs="Arial"/>
          <w:b/>
          <w:caps/>
        </w:rPr>
        <w:t>Календарно-тематическое планирование</w:t>
      </w:r>
    </w:p>
    <w:p w:rsidR="00324F37" w:rsidRDefault="00324F37" w:rsidP="00324F3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960"/>
        <w:gridCol w:w="1320"/>
        <w:gridCol w:w="1231"/>
        <w:gridCol w:w="89"/>
        <w:gridCol w:w="3720"/>
        <w:gridCol w:w="3480"/>
        <w:gridCol w:w="3120"/>
      </w:tblGrid>
      <w:tr w:rsidR="00324F37" w:rsidRPr="0020457F" w:rsidTr="00324F37">
        <w:trPr>
          <w:trHeight w:val="7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№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п</w:t>
            </w:r>
            <w:proofErr w:type="gramEnd"/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/п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Тема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урока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Тип 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bookmarkStart w:id="2" w:name="_GoBack"/>
            <w:bookmarkEnd w:id="2"/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урока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Основные виды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учебной деятельности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Планируемые предметные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результаты освоения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материала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873A49" w:rsidRPr="0020457F" w:rsidTr="00873A49">
        <w:trPr>
          <w:trHeight w:val="340"/>
        </w:trPr>
        <w:tc>
          <w:tcPr>
            <w:tcW w:w="14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49" w:rsidRPr="0020457F" w:rsidRDefault="00873A49" w:rsidP="00873A49">
            <w:pPr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>I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 xml:space="preserve"> четверть (17 ч)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«Как устроен мир» (6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02.09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Природа.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Знакомиться с учебником и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ными пособиями, с целями и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раздела. Понимать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ную задачу урока и стремиться её выполнить. Доказывать, польз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ясь иллюстрацией учебника, что природа удивительно 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разна; раскрывать ценность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роды для людей. Предлагать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дание к рисунку учебника и оц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нивать ответы одноклассников, осуществлять самопроверку.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Анализировать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текст учебн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ка, извлекать из него необх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димую информацию; сравн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объекты неживой и живой природы по известным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знакам, классифицировать объекты живой природы.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Фо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мулировать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выводы из из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ченного материала, отвечать на итоговые вопросы и оценивать достижения на уроке.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мы», «биология», «царства», «бактерии», «микроскоп».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Преобразование модели с целью выявления общих законов, определяющих данную предметную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ласть. Построение логич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ской цепочки рассуждений, анализ истинности утве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ждений. Умение работать в паре. 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06.09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Человек.</w:t>
            </w:r>
          </w:p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Старт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вая диа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г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ностика.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учебную задачу урока и стремиться её выполнить. 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блюдать и описывать проявления внутреннего мира человека;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суждать, как возникают богатс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 внутреннего мира человека.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сходства человека и живых существ и отличия его от животных.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внешность человека и его внутренний мир; анализир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проявления внутреннего мира человека в его поступках, внешности, взаимоотношениях с людьми, отношении к прир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де; оценивать богатство вну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реннего мира человека.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«психол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гия», «восприятие», «память», «мышление», «воображение».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моделировать 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пени познания человеком окружающего мира в ходе ролевых игр: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выводы из изученного материала; отвечать на ит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говые вопросы и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оценивать результаты работы.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09.09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Проект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«Богатс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ва, отда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дям».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Учиться распределять обязанн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сти по проекту в группах; соб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рать материал; подбирать илл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стративный материал, изготавл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недостающие иллюстрации, оформлять стенд; презентовать проект; оценивать результаты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боты.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ского и поискового характера.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Постановка учебной задачи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13.09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Общество.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Определять место человека в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ре; характеризовать семью, 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род, государство как части общ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ства; сопоставлять формы пра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ления в государствах мира. 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мулировать выводы из изученн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материала, отвечать на итог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вые вопросы и оценивать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жения на уроке.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Анализировать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таблицу с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лью извлечения необходимой информации; описывать по фотографиям достопримеч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тельности разных стран; соо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носить страны и народы,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ществлять самопроверку;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суждать о многообразии и единстве стран и народов в современном мире.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«семья», «народ», «государство», «общество».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виями коммуникации; ум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читать таблицы и раб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тать с ними, давать арг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ментированный ответ на поставленный вопрос. Ум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сотрудничать с учит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лем и сверстниками.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16.09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экология.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текст учебника с це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лью обнаружения взаимосвязей в природе, между природой и ч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ловеком, прослеживать по схеме обнаруженные взаимосвязи, ра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сказывать о них, опираясь на сх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му. Формулировать выводы из из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ченного материала, отвечать на итоговые вопросы и оценивать достижения на уроке.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экологические связи и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их разнообразие. 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>Анализир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>вать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 схемы учебника и с их п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мощью классифицировать эк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логические связи; приводить примеры взаимосвязи живого и неживого, растений и живо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ных, человека и природы; оп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сывать окружающую среду для природных объектов и человека. 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значения слов: «о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ружающая среда», «экология».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Построение логической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ц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почки рассуждений, анализ истинности утверждений. Умение интегрироваться в группу сверстников и стр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ить продуктивное взаим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действие и сотрудничество со сверстниками. Моделир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вание связей организмов с окружающей средой, обсу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дение и оценивание предл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женных моделей.</w:t>
            </w:r>
          </w:p>
        </w:tc>
      </w:tr>
      <w:tr w:rsidR="00324F37" w:rsidRPr="0020457F" w:rsidTr="00324F37">
        <w:trPr>
          <w:trHeight w:val="20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20.09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Природа в опасности!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Устанавливать причинно-следственные связи между пов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дением людей, их деятельностью и состоянием окружающей ср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ды; различать положительное и отрицательное влияние человека на природу; сравнивать запове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ники и национальные парки.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положительные и отрицательные влияния чел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века на природу.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Рассуждать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о том, почему люди не могут полностью прекратить испол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природных богатств; объяснять, какое отношение к природе можно назвать 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ственным.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слов: «заповедник», «н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циональный парк».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в виде сх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мы воздействия человека на природу. Обсуждение, как каждый может помочь природе. Работа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лыми: подготовка сообщ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о заповедниках и 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циональных парках. Уч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стие в природоохранной деятельности.</w:t>
            </w:r>
          </w:p>
        </w:tc>
      </w:tr>
      <w:tr w:rsidR="00324F37" w:rsidRPr="0020457F" w:rsidTr="00873A49">
        <w:trPr>
          <w:trHeight w:val="340"/>
        </w:trPr>
        <w:tc>
          <w:tcPr>
            <w:tcW w:w="14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F37" w:rsidRPr="0020457F" w:rsidRDefault="00324F37" w:rsidP="00873A4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«Эта удивительная природа» (18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23.09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Тела,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щества, частицы.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 «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Тела,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щества, частицы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учебные задачи разд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 и данного урока и стремиться их выполнить; классифицировать тела и вещества, приводить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меры естественных и искусс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значения слов: «тело», «вещество», «частица». </w:t>
            </w: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тела и вещества, осуществлять самопроверку; проверять с помощью учебн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>ка правильность приведённых утверждений.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Высказывание предпол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жений, объясняющих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зультат опыта; доказател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ство на основе опыта, что тела и вещества состоят из частиц. Моделирование процесса растворения, а также расположения ча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тиц в твёрдом, жидком и газообразном веществах.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27.09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разие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2 «Обнар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жение крахмала в проду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тах п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тания».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Наблюдать и характеризовать свойства поваренной соли, сах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ра, крахмала, кислоты.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Ставить опыты по обнаружению крахмала в продуктах питания, использовать лабораторное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рудование, фиксировать резул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таты исследования в рабочей тетради.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мия», «поваренная соль», «кра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мал», «кислота».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Описывать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изучаемые вещества по пре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ложенному плану; использовать информацию из текста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ника для объяснения содерж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рисунков; различать сахар, соль, крахмал по характерным признакам.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поискового характера; анализ объектов с целью выделения призн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ков (существенных, нес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щественных).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30.09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Воздух и его охр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3 «Свойства воздуха».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схему (диаграмму) с целью определения состава 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духа. Исследовать с помощью опытов свойства воздуха.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значение слова «к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слород». Различать цель опыта, ход опыта, вывод.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свойства воздуха, используя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знания о частицах; осущест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лять самопроверку.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правила охраны воздуха.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Анализ объектов с целью выделения признаков (с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щественных, несуществе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ных). Интервьюирование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взрослых о мерах охраны чистоты воздуха в родном городе.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04.10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4 «Свойства воды».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Исследовать по инструкции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ника свойства воды. Анализир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схемы учебника и прим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 их для объяснения свойств воды. Рассказывать об использ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вании в быту воды как раствор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значение слова «фильтр».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 наз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цель каждого опыта, устно описывать его ход,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выводы и фиксировать их в рабочей тетради.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 объектов с целью выделения признаков (с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щественных, несуществе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ных); проведение мини-исследования об использ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вании питьевой воды в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мье.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07.10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Превр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щения и кругов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рот воды.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5  «Кругов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рот воды в природе».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Высказывать предположения о состояниях воды в природе. 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блюдать в ходе учебного эксп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римента образование капель при охлаждении пара.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стояние», «испарение», «круг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ворот».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три состо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воды, формулировать на основе наблюдения вывод о причинах образования облаков и выпадении дождя.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круговор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 воды в природе с пом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щью пластилина, осущест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самопроверки.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11.10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Берегите воду!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Высказывать предположения о том, почему нужно беречь воду; находить и использовать при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вете на вопрос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Анализировать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схему в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нике, сопоставлять полученные сведения с информацией из текста.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ь, что надо охранять и беречь воду.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цели. Моделир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в виде динамической схемы источников загря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нения воды.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Интервьюир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взрослых по охране чистоты воды в родном 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роде (селе). Осознанное и произвольное построение речевого высказывания в устной форме.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14.10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Как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рушаются камни.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Высказывать предположения о причинах разрушения горных пород в природе. Наблюдать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цесс расширения твёрдых тел в ходе учебного эксперимента;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делировать в виде схемы увел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чение расстояния между част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цами твёрдых тел при нагрев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нии и уменьшение – при охла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дении.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Характеризовать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процесс разрушения горных пород в результате нагревания, охла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дения, замерзания воды в 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щинах и укоренения растений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 них.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Выделение необходимой информации; установление причинно-следственных связей, представление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почек объектов и явлений;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виями коммуникации.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18.10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почва.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6 «Состав почвы».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рисунок учебника по предложенным заданиям и вопросам; высказывать предп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ложения (гипотезы) о том, почему почва плодородна, обосновывать их. Исследовать состав почвы в ходе учебного эксперимента.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значение слова «п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регной». На основе схемы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делировать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связи почвы и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тений.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Характеризовать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цессы образования и разруш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почвы; характеризовать меры по охране почвы от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рушения.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 объектов с целью выделения признаков (с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щественных, несуществе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ных); установление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чинно-следственных связей, представление цепочек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ектов и явлений.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21.10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разие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тений.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вития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Знакомиться с группами раст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ний по материалам учебника. Классифицировать растения из предложенного списка; знак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значение слова «б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таника». Называть растения с помощью атласа-определителя. Приводить примеры растений разных групп и видов.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создание способов решения проблем  поискового характера; ум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 Подготовка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 об одном из видов растений любой группы.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25.10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Солнце, растения и мы с вами.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Выявлять с помощью схемы схо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ство и различие процессов пит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и дыхания растений. Мод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лировать процессы дыхания и питания растений, рассказывать об этих процессах с помощью выполненной схемы.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Выявлять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роль листьев, стебля и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корня в питании растений. Доказывать, что без растений невозможна жизнь животных и человека.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извлекать инфо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мацию из учебника, карты, моделировать объекты о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ружающего мира; прид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мывать фантастический рассказ.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873A4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28.10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Размн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жение и развитие растений.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бота № 7 «Размн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жение и развитие раст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ний».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условия, нео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ходимые для размножения раст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ний и их распространения. 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блюдать в природе, как распр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страняются семена деревьев.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являть роль животных в размн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жении и развитии растений.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«опыление».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Характеризовать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 помощью схем стадии разв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тия растения из семени. Наз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разные способы распр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странения плодов и семян.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Давать аргументированный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ответ на поставленный в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прос. Анализ объектов с ц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лью выделения признаков (существенных, несущес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венных).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73A49" w:rsidRPr="0020457F" w:rsidTr="009B603C">
        <w:trPr>
          <w:trHeight w:val="429"/>
        </w:trPr>
        <w:tc>
          <w:tcPr>
            <w:tcW w:w="14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49" w:rsidRPr="0020457F" w:rsidRDefault="00873A49" w:rsidP="009B603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lastRenderedPageBreak/>
              <w:t>I</w:t>
            </w:r>
            <w:r w:rsidR="009B603C"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>I</w:t>
            </w: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 xml:space="preserve"> 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>четверть (1</w:t>
            </w:r>
            <w:r w:rsidR="009B603C"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>4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 xml:space="preserve"> ч)</w:t>
            </w:r>
          </w:p>
        </w:tc>
      </w:tr>
      <w:tr w:rsidR="00324F37" w:rsidRPr="0020457F" w:rsidTr="00394ED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  <w:lang w:val="en-US"/>
              </w:rPr>
              <w:t>11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Охрана растений.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Прове-рочная</w:t>
            </w:r>
            <w:proofErr w:type="spellEnd"/>
            <w:proofErr w:type="gramEnd"/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работа.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spellStart"/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трольно-обоб-щающий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сведения об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чезающих и редких растениях. Характеризовать факторы отр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цательного воздействия человека на мир растений. Оформлять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мятку «Берегите растения».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факторы отриц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тельного воздействия человека на мир растений, правила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ведения в природе.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Установление причинно-следственных связей.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становка и формулиров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проблемы.</w:t>
            </w:r>
          </w:p>
        </w:tc>
      </w:tr>
      <w:tr w:rsidR="00324F37" w:rsidRPr="0020457F" w:rsidTr="00394ED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15.11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разие 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вотных.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форм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учебную задачу и 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миться её выполнить. Классиф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цировать животных.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«зо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логия», «земноводные», «пр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смыкающиеся», «млекопита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щие».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Приводить примеры ж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вотных разных групп; с пом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щью атласа-определителя опр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делять животных, изображённых на рисунках, и относить их к 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п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ределённой группе.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Самостоятельное создание способов решения проблем поискового характера; ум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муникации. Умение раб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тать с текстом, выделять новые понятия, определять их существенные признаки. </w:t>
            </w:r>
          </w:p>
        </w:tc>
      </w:tr>
      <w:tr w:rsidR="00324F37" w:rsidRPr="0020457F" w:rsidTr="00394ED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18.11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Кто есть кто?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 «Ра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нообразие природы родного края».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животных по 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пу питания, приводить прим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 животных по типу питания. Ан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лизировать схемы цепей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тания. Характеризовать защитные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способления растений и живо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ных. Обсуждать роль хи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ников в поддержании равновесия в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роде. Составлять и презе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товать «Книгу природы родного края».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ского и поискового характера.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94ED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22.11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Размн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жение и развитие живо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 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вития умений и навыков.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Характеризовать животных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ных групп по способу размнож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ния, моделировать стадии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множения животных разных групп. Рассказывать, как заботя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ся домашние животные о св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ём потомстве.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чинка», «куколка», «малёк», «г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ловастик». Рассказывать о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множении и развитии живо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разных групп.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Моделирование —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зование объекта из чувс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венной формы в модель, где выделены существенные характеристики объекта. Осознанное и произвольное построение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зывания, аргументация своего мнения и позиции в коммуникации.</w:t>
            </w:r>
          </w:p>
        </w:tc>
      </w:tr>
      <w:tr w:rsidR="00324F37" w:rsidRPr="0020457F" w:rsidTr="00394ED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25.11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Охрана живо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ренция.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редких и исчезающих животных. Хара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теризовать факторы отрицател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ного воздействия человека на 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вотный мир. Формулировать с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мощью экологических знаков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вила поведения в природе. Со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дать книжку-малышку «Бер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 животных».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 помощью атласа-определителя и электронного приложения определять 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вотных, занесённых в Красную книгу России.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меры по охране животных.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Установление причинно-следственных связей.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становка и формулиров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проблемы.</w:t>
            </w:r>
          </w:p>
        </w:tc>
      </w:tr>
      <w:tr w:rsidR="00324F37" w:rsidRPr="0020457F" w:rsidTr="00394ED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29.11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 царстве грибов.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вития умений и навыков.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строение шл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почных грибов. Моделировать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личие грибов-двойников.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«грибница», «съедобные грибы», «несъедобные грибы». С пом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щью иллюстраций учебника и атласа-определителя различать съедобные, несъедобные и яд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витые грибы.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вила сбора грибов.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признаки. Строить рассуждения в форме связи простых суждений об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екте, его строении, свойс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</w:tc>
      </w:tr>
      <w:tr w:rsidR="00324F37" w:rsidRPr="0020457F" w:rsidTr="00394ED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02.12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Великий кругов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рот жи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ни.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Тест №1.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трольно-обоб-щающий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организмы-производители, организмы-потребители и организмы-разрушители. Обсуждать 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 исчезновения хотя бы 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из звеньев цепи круговорота веще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 в пр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ироде. Моделировать круговорот веще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 в пр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ироде.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Рассказывать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 круговороте веществ на Земле.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основные звенья круговорота веществ: производители,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требители, разрушители.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логической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почки рассуждений, анализ истинности утверждений.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«Мы и наше здоровье» (10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06.12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Организм человека.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Актуализировать знания по анат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мии и физиологии человеческого организма. Характеризовать сист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мы органов человека. Обсуждать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lastRenderedPageBreak/>
              <w:t>взаимосвязь наук анатомии, ф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зиологии и гигиены. Анализировать схемы расположения органов чел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века, уметь показывать располож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ние внутренних органов на своём теле и теле собеседника. Практич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ская работа в паре: измерение ро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та и массы человека.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выраж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 «система органов».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 модели органы человека.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ные признаки. Строить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рассуждения в форме связи простых суждений об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екте, его строении, свойс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09.12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Органы чувств.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изучать материал темы и готовить рассказы по предложенному плану. Распозн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предметы на ощупь и по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паху в ходе учебного экспериме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та. Формулировать правила 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гиены органов чувств.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«обоняние», «осязание».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органы чувств человека: глаза, уши, нос, язык, кожа.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Рассказывать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о правилах 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гиены органов чувств.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цели; структур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рование знаний.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13.12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Надёжная защита 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8  «Знако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ство с внешним строен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ем кожи».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Практическая работа: изучить свойства кожи. Осваивать при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ё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 оказания первой помощи при повреждениях кожи. Подготовить рассказ об уходе за кожей.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слов: «ушиб», «ожог», «обморажив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ние».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Характеризовать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сре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ства гигиены и ухода за кожей.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меры первой пом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щи при повреждениях кожи.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почек объектов и явлений; 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виями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16.12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Опора 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 и дв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жение.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Урок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развития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роль скелета и мышц в жизнедеятельности орг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низма. Раскрывать роль правил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ной осанки для здоровья челов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ка.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«скелет», «мышцы», «опорно-двигательная система», «оса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ка». Рассказывать о роли опо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но-двигательной системы в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ганизме человека. Понимать важность выработки и сохр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нения правильной осанки.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Самостоятельное выделение и формулирование познав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тельной цели; структурир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вание знаний; осознанное и произвольное построение 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чевого высказывания в ус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ной и письменной форме. Следить за правильной оса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кой на уроке и вне его, в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полнять </w:t>
            </w:r>
            <w:proofErr w:type="spellStart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физминутки</w:t>
            </w:r>
            <w:proofErr w:type="spellEnd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20.12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Наше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тание. Проект «Школа кулин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Определять наличие питательных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веще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 в пр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одуктах питания. Моделировать строение пищев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рительной системы. Характер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зовать изменения, которые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исходят с пищей в процессе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реваривания. Обсуждать правила рационального питания. Соста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лять меню здорового питания.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«белки», «жиры», «углеводы», «пищеварительная система».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Постановка учебной задачи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23.12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Дыхание и кровоо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ращение.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9 «Подсчет ударов пульса».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лёгких и сердце. Характеризовать стро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дыхательной системы и её роль в организме. Моделировать строение дыхательной системы. Характеризовать строение кров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носной системы и роль крови и кровеносной системы в 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ме. Моделировать строение кр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веносной системы.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«дыхательная система», «кров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носная система». Рассказывать о дыхательной и кровеносной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системах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, их строении и раб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Понимать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взаимосвязь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хательной и кровеносной си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тем.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цели; структур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рование знаний; осозна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ное и произвольное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 в устной и пис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менной форме.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9B60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27.12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Проверим себя и оценим свои до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тижения за первое полугодие.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Пром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жуто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ч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ная диа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г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ностич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ская р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бота.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трольно-обоб-щающий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Выполнять задания; проверять свои знания.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оценивать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 анал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зировать свои 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ния/незнания.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обучающимся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того, что уже усвоено и что ещё нужно усвоить, осозн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качества и уровня 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воения; оценка результатов работы.</w:t>
            </w:r>
          </w:p>
        </w:tc>
      </w:tr>
      <w:tr w:rsidR="009B603C" w:rsidRPr="0020457F" w:rsidTr="009B603C">
        <w:tc>
          <w:tcPr>
            <w:tcW w:w="14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03C" w:rsidRPr="0020457F" w:rsidRDefault="009B603C" w:rsidP="009B603C">
            <w:pPr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 xml:space="preserve">III 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>четверть (21 ч)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ind w:right="-108"/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Презент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ция прое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lastRenderedPageBreak/>
              <w:t>тов «Бога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ства, отда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ные людям», «Разнообр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зие природы родного края»,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 «Школа к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линаров».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Выступать с подготовленными сообщениями, иллюстрировать их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наглядными материалами. Обс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Представлять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результаты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ектной деятельности.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Моделирование —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объекта из чувс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</w:t>
            </w:r>
            <w:proofErr w:type="gramEnd"/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Умей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дупре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дать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лезни.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 обобщения и сист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матиз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ции зн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ний.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факторы закаливания.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ставлять памятку по закалив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нию. Составлять инструкцию по предупреждению инфекционных заболеваний.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«закаливание», «инфекционные болезни», «аллергия».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способы закаливания 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ма, правила поведения в сл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чае заболевания.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правила предупреждения инфекционных болезней и 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лергии.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Структурирование знаний; 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творческого и поискового характера.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Здоровый образ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жизни.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обобщения и сист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матиз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ции зн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ний.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Обсуждать и формулировать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вила здорового образа жизни и стараться их соблюдать.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выраж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 «здоровый образ жизни». 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факторы, укре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ляющие здоровье, и факторы, негативно на него влияющие.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Структурирование знаний; 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творческого и поискового характера.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«Наша безопасность» (7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Огонь,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вода и газ.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учебные задачи разд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ла и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данного урока и стремиться их выполнить. Актуализировать зн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ния об опасностях в быту. Характ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ции из школы и моделировать её в ходе учебной тревоги.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«диспетчер».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зусть телефоны экстренного вызова, родителей, соседей. Формулировать действия при пожаре, аварии водопровода, утечке газа.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 поискового характера;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Чтобы путь был счастл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вым.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Тест № 2.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трольно-обоб-щающий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правила без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пасного поведения на улице. Из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чать по материалам учебника правила поведения на улице и в транспорте; готовить сообщения. Обсуждать предложенные ситу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ции, которые являются потенц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ально опасными. Моделировать свои действия в ходе ролевой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ры. Выполнять тесты о правил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ном/неправильном поведении на улице и в транспорте.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правила поведения по дороге в школу, при перех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 улицы, езде на велосипеде, езде в автомобиле, обществе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 транспорте.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рассуждения в форме связи простых 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дений об объекте, его строении, свойствах и св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логической цепочки рассуждений, ан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лиз истинности утвержд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Дорожные 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Тест № 3.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трольно-обоб-щающий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знание доро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знаков. Анализировать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типы знаков, обсуждать, как они помогают пешеходам. Мод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лировать в виде схемы путь от дома до школы с обозначением имеющихся дорожных знаков. Выполнять тесты с выбором отв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та, требующие знание дорожных знаков.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«сервис». Называть дорожные знаки: предупреждающие,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прещающие, предписывающие, информационно-указательные, знаки сервиса.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рассуждения в форме связи простых 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дений об объекте, его строении, свойствах и св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логической цепочки рассуждений, ан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лиз истинности утвержд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Проект «Кто нас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защищ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ет».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Находить в Интернете и других источниках информации свед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о Вооружённых Силах 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сии, деятельности полиции, слу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бы пожарной безопасности, МЧС. Интервьюировать ветеранов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ликой Отечественной войны,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еннослужащих, сотрудников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лиции, пожарной охраны, МЧС. Оформлять собранные материалы в виде стендов, альбомов и т.д. Презентовать и оценивать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зультаты проектной деятельн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Опасные места.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си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темат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зации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Актуализировать полученные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нее знания о потенциально 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местах. Обсуждать потенц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альные опасности в доме и вне его. Составлять схему своего дв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 и окрестностей с указанием опасных мест.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правила поведения в потенциально опасных ме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тах: на балконе, в лифте, на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стройплощадке, пустыре, в парке, лесу, на обледенелых поверхностях и т.д.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Построение рассуждения в форме совокупности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стых суждений об объекте,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его строении,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ской цепочки рассуждений, анализ истинности утве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Природа и наша безопа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  <w:t>Пров</w:t>
            </w:r>
            <w:r w:rsidRPr="0020457F"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  <w:t>рочная работа.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трольно-обоб-щающий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опасности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родного характера. Находить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формацию о ядовитых растениях и грибах. Характеризовать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вила гигиены при общении с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машними животными. Различать гадюку и ужа.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, какие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опасности природного характера могут принести гроза, ядовитые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тения и грибы, змеи, собаки, кошки.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рассуждения в форме совокупности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стых суждений об объекте, его строении,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ской цепочки рассуждений, анализ истинности утве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Эколог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ческая безопа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10 «Устро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й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ство и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б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тового фильтра для оч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стки 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ды».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по схеме цепь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ности и меры по охране окр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жающей среды. Знакомиться с устройством и работой бытового фильтра для очистки воды.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«экологическая безопасность», «цепь загрязнения», «бытовой фильтр». 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правила экологической безопасности.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почек объектов и явлений; 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виями коммуникации.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«Чему учит экономика» (12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Для чего нужна 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учебные задачи разд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 и данного урока и стремиться их выполнить. Различать товары и услуги; приводить примеры 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варов и услуг. Характеризовать роль труда в создании товаров и услуг.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прослеживать, какие товары 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услуги были нужны семье в теч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дня.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Раскрывать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понятия «экон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мика», «потребности», «услуги».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, что удовлетворение потребностей людей – главная задача экономики.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 поискового характера;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стью выражать свои мысли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бога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 и труд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 –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нова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номики.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Раскрывать роль природных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гатств и труда людей в 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ке по предложенному плану.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слеживать взаимосвязь труда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 разных профессий. Выяснять роль профессий родителей в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номике.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«природные богатства», «кап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тал», «труд».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Приводить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меры использования приро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богатств и труда в проце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се производства товаров.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крывать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роль науки в 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мическом развитии.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ные признаки.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Осознанное и произвольное построение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зывания, аргументация своего мнения и позиции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Полезные ископа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11 «Полезные ископа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мые».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поле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ископаемых. Определять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лезные ископаемые. Выявлять, при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производстве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каких товаров применяются изучаемые поле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ископаемые. Характериз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особенности добычи разли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полезных ископаемых.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сторождение», «геолог».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наиболее важные в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номике полезные ископаемые.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Раскрывать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основные способы добычи полезных ископаемых.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Анализировать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правила охр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 полезных ископаемых.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Извлечение необходимой информации из текстов; 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поискового характера.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Растени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водство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12 «Знако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ство с культу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ными раст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ниями».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Актуализировать знания о дикора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тущих и культурных растениях. 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следовать выданное учителем сел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скохозяйственное растение и оп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сывать его по плану. Обсуждать, зачем люди занимаются растени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водством. Характеризовать роль выращивания культурных раст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ний в экономике и труд растени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водов. Выявлять связь растени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водства и промышленности. Работа </w:t>
            </w:r>
            <w:proofErr w:type="gramStart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 взрослыми: интервьюировать работников сельского хозяйства.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расль», «растениеводство».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личать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классифицировать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культурные растения.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 помощью атласа-определителя культурные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тения.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Классифицировать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культурные растения: зерн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вые, кормовые и прядильные культуры, овощи, фрукты, цв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Структурирование знаний; постановка и формулиров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ние проблемы, самосто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тельное создание алгоритмов деятельности при решении проблем творческого и пои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кового характера. Поиск и выделение необходимой 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формации.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Животн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водство.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диких и домашних животных. Класс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фицировать домашних сельск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хозяйственных животных. Хара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теризовать роль разведения сел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скохозяйственных животных в экономике и труд животноводов. Выявлять взаимосвязь растени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водства, животноводства 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мышленности. Исследовать, 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кие продукты животноводства использует семья в течение дня. Работа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интервью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ровать работников животново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«животноводство».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домашних сельскохозяйстве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ных животных, рассказывать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об их содержании и развед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нии, об их роли в экономике. Называть продукты животн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водства, которые использует семья в течение дня.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lastRenderedPageBreak/>
              <w:t>Постановка и формулиров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ние проблемы, самосто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тельное создание алгоритмов деятельности при решении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lastRenderedPageBreak/>
              <w:t>проблем творческого и пои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кового характера. Поиск и выделение необходимой 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формации. Структуриров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ние знаний.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Какая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вает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отрасли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мышленности по их роли в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изводстве товаров. Соотносить продукцию и отрасли промы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ленности. Выявлять взаимосвязь отраслей промышленности. 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рактеризовать труд работников отраслей промышленности. Раб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та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выявить, какие отрасли промышленности, какие крупные предприятия есть в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гионе.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«добывающая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ность», «электроэнергетика», «металлургия», «машиностро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ние», «химическая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ность», «лёгкая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ность», «пищевая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ность».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Постановка и формулиров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ние проблемы, самосто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тельное создание алгоритмов деятельности при решении проблем творческого и пои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кового характера. Поиск и выделение необходимой 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формации. Структуриров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ние знаний.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Проект «Эконом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родн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края».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Собирать информацию об 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мике своего края (города, села). Оформлять собранные материалы в виде фотовыставки, стенгаз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ты, альбома и т.д. Коллективно составлять книгу-справочник «Экономика родного края».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зентовать и оценивать результаты проектной деятельности.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деньги.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Практич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ская раб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lastRenderedPageBreak/>
              <w:t>та № 12 «Знако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ство с ра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личными монет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ми».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виды обмена товарами (бартер и купля-продажа); моделировать ситу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 бартера и купли-продажи. Раскрывать роль денег в 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мике. Рассматривать и сравн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вать монеты России по внешнему виду, устно описывать их.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«деньги», «рубль», «заработная плата», «бартер», «купля-продажа». Называть виды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нежных знаков: банкноты 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монеты. Различать денежные единицы разных стран.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цели; структур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рование знаний.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Госуда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ственный бюджет.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государстве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бюджет, его доходы и расх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ды. Определять,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люди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каких профессий получают зарплату из государственного бюджета.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являть взаимосвязь между дох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дами и расходами государства. Моделировать доходы и расходы государства в виде математич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ских задач.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«бюджет», «доходы», «расходы», «налоги».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, зачем нужен государственный бю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жет, на что расходуются ден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 из государственного бюдж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ные признаки.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Осознанное и произвольное построение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зывания, аргументация своего мнения и позиции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Семейный бюджет.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семейный бю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жет, его доходы и расходы.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являть сходство и различия гос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дарственного и семейного бю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жета и их взаимосвязь. Опред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лять, какие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доходы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 из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каких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источников может иметь семья. Обсуждать, какие расходы семьи являются первостепенными, а какие – менее важными. Модел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ровать семейный бюджет.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«стипендия», «пенсия». Пон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мать, что такое семейный бюджет, анализировать его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ходы и расходы.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ные признаки.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Осознанное и произвольное построение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зывания, аргументация своего мнения и позиции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и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логия.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Тест № 4.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трольно-обоб-щающий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вли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нии человека на окружающую среду. Характеризовать вредное воздействие различных отраслей экономики на окружающую ср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ду. Раскрывать взаимосвязь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жду экономикой и экологией.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«танкер», «экологическая кат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строфа», «экологический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гноз».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взаимосвязь экономики и экологии.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Поиск и выделение необх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димой информации; стру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турирование знаний; осо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нанное и произвольное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 в устной и пис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менной форме.</w:t>
            </w:r>
          </w:p>
        </w:tc>
      </w:tr>
      <w:tr w:rsidR="00833493" w:rsidRPr="0020457F" w:rsidTr="00833493">
        <w:trPr>
          <w:trHeight w:val="397"/>
        </w:trPr>
        <w:tc>
          <w:tcPr>
            <w:tcW w:w="14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93" w:rsidRPr="0020457F" w:rsidRDefault="00833493" w:rsidP="008334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 xml:space="preserve">IV 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>четверть (14 ч)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и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логия.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Обсуждать, почему при осущес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влении любого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экономического проекта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 настоящее время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ществляется экологическая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пертиза. Выяснять, какие меры экологической безопасности предпринимаются в регионе.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Приводить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примеры измен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экономических проектов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под влиянием экологов.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шении проблем творческого и поискового характера.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Раздел «Путешествия по городам и странам» (15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Прослеживать маршрут путеш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ствия по карте в учебнике и 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стенной карте России.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«финифть».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Рассказывать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 достопримечательностях гор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дов Золотого кольца. Узнавать достопримечательности гор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дов Золотого кольца по фот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графиям.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точников. Умение работать с текстом, выделять новые понятия, определять их с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щественные признаки.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Моделировать маршрут Золотого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кольца, используя фотографии до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топримечательностей, сувениры и т.д.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Узнавать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достопримечательн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 городов Золотого кольца по фотографиям.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Структурирование знаний; умение читать схемы 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ними, давать арг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ментированный ответ на поставленный вопрос; ум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строить рассуждения в форме связи простых 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дений об объекте, его строении, свойствах и св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Урок-виктор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города, которые входят в Золотое кольцо.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цию на основе изучения карты, моделировать об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екты окружающего мира. </w:t>
            </w:r>
          </w:p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Проект «Музей путешес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вий».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Собирать экспонаты для музея, составлять этикетки. Оформлять экспозицию музея. Готовить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общения, презентовать свои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 с демонстрацией эксп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натов.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лученной информации; оценка результатов работы.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Наши ближа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й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шие сос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ди.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Показывать на карте России её границы и пограничные госуда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ства, их столицы, в том числе страны, граничащие только с 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лининградской областью или имеющие с Россией только мо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ские границы. Обсуждать, почему с государствами-соседями нужно иметь добрососедские отнош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ния. Готовить сообщение о 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нах, граничащих с Россией.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сухопутные границы», «морские границы». 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 государс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ва, граничащие с Россией, их столицы.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 севере Европы.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учебника о странах севера Евр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пы, подготовить сообщения с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казом местоположения страны и её столицы на политической ка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 Европы. Соотносить госуда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 и их флаги. Составлять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просы к викторине по странам севера Европы.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стран севера Европы.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«Скандинавские страны», «фьорд», «аквапарк», «гейзер».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страны севера 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ропы,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Узнавать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фотографиям достопримеч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тельности изучаемой страны, её известных людей.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Бенилюкс.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странах Бенилюкса, подгот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вить сообщения с показом мест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положения страны и её столицы на политической карте Европы. Составлять вопросы к викторине по странам Бенилюкса.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Бельгии, Голландии, Люксембу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«дамба».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страны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нилюкса,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Опис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достопримечательности стран Бенилюкса по фотогр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фиям.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 центре Европы.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странах центра Европы, подг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товить сообщения с показом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стоположения страны и её стол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цы на политической карте Евр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пы. Моделировать достопримеч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тельности из пластилина. Раб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выяснять, какие товары пост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пают из Германии, Австрии, Швейцарии.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«фиакр».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страны центра Европы,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Узнавать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и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примечательности по фотогр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фиям. Узнавать известных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 стран Европы.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тельную задачу, соотносить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Фра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 и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тании (Франция).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Франции, подготовить сообщ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с показом местоположения страны и её столицы на полит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ческой карте Европы. Составлять вопросы для викторины о Фра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ции.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выяснять, какие тов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 поступают из Франции.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местоположение Франции на карте, называть её столицу.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мечательности Франции по ф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тографиям. Узнавать её зам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чательных людей.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Фра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 и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тании (В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тания).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Великобритании, подготовить сообщения с показом местопол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жения страны и её столицы на политической карте Европы.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ставлять вопросы для викторины о Великобритании.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Великобритании.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местоположение Великобритании на карте, 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зывать её столицу.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достопримечательности Вел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кобритании по фотографиям. Узнавать её замечательных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 юге Европы.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Греции и Италии, подготовить сообщения с показом местопол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жения стран и их столиц на 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тической карте Европы. Соста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лять вопросы для викторины по Греции и Италии.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Греции и Италии.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местоположение Греции и Италии на карте, 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зывать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достопримечательности Греции и Италии по фотографиям. 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навать их замечательных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знам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нитым местам мира.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Тест № 5.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Соотносить памятники архите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туры и искусства с той страной, в которой они находятся. Обсу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дать цели международного 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ризма. Находить в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ной литературе и в Интернете материал о достопримечательн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стях разных стран, готовить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фотографиям изучаемые достопримечател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Проверим себя и оценим свои до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тижения за второе полугодие.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Итоговая диагн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стич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ская р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бота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трольно-обоб-щающий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Выполнять задания; проверять свои знания.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оценивать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 анал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зировать свои 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ния/незнания.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обучающимся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того, что уже усвоено и что ещё нужно усвоить, осозн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качества и уровня 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воения; оценка результатов работы.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Презент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ция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ектов «Кто нас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щищает», «Эконом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родн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края», «Музей путешес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вий».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Выступать с подготовленными сообщениями, иллюстрировать их наглядными материалами. Обс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Представлять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результаты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ектной деятельности.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–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объекта из чувс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</w:t>
            </w:r>
            <w:proofErr w:type="gramEnd"/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Презент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ция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ектов «Кто нас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щищает»,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«Эконом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родн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края», «Музей путешес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вий».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Выступать с подготовленными сообщениями, иллюстрировать их наглядными материалами. Обс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ждать выступления учащихся. Оценивать свои достижения 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достижения других учащихся.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Представлять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результаты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ектной деятельности.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–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объекта из чувс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венной формы в модель, где выделены существенные характеристики объекта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(пространственно-графическая или знаково-символическая); умение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</w:t>
            </w:r>
            <w:proofErr w:type="gramEnd"/>
          </w:p>
        </w:tc>
      </w:tr>
    </w:tbl>
    <w:p w:rsidR="00324F37" w:rsidRDefault="00324F37" w:rsidP="00324F37">
      <w:pPr>
        <w:rPr>
          <w:rFonts w:ascii="Arial" w:hAnsi="Arial" w:cs="Arial"/>
          <w:b/>
        </w:rPr>
      </w:pPr>
    </w:p>
    <w:p w:rsidR="00324F37" w:rsidRDefault="00324F37" w:rsidP="00324F37">
      <w:pPr>
        <w:rPr>
          <w:rFonts w:ascii="Arial" w:hAnsi="Arial" w:cs="Arial"/>
          <w:b/>
          <w:sz w:val="20"/>
          <w:szCs w:val="20"/>
        </w:rPr>
        <w:sectPr w:rsidR="00324F37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324F37" w:rsidRPr="008022A9" w:rsidRDefault="00324F37" w:rsidP="00324F37">
      <w:pPr>
        <w:jc w:val="center"/>
        <w:rPr>
          <w:rFonts w:ascii="Bookman Old Style" w:hAnsi="Bookman Old Style" w:cs="Arial"/>
          <w:b/>
          <w:caps/>
          <w:sz w:val="28"/>
        </w:rPr>
      </w:pPr>
      <w:r w:rsidRPr="008022A9">
        <w:rPr>
          <w:rFonts w:ascii="Bookman Old Style" w:hAnsi="Bookman Old Style" w:cs="Arial"/>
          <w:b/>
          <w:caps/>
          <w:sz w:val="28"/>
        </w:rPr>
        <w:lastRenderedPageBreak/>
        <w:t>Материально-техническое обеспечение образовательного процесса</w:t>
      </w:r>
    </w:p>
    <w:p w:rsidR="00324F37" w:rsidRPr="00833493" w:rsidRDefault="00324F37" w:rsidP="00324F37">
      <w:pPr>
        <w:jc w:val="center"/>
        <w:rPr>
          <w:rFonts w:ascii="Bookman Old Style" w:hAnsi="Bookman Old Style" w:cs="Arial"/>
          <w:b/>
        </w:rPr>
      </w:pP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Для организации работы с разными источниками информации желательно иметь в классе научно-популярные, художес</w:t>
      </w:r>
      <w:r w:rsidRPr="00833493">
        <w:rPr>
          <w:rFonts w:ascii="Bookman Old Style" w:hAnsi="Bookman Old Style" w:cs="Arial"/>
        </w:rPr>
        <w:t>т</w:t>
      </w:r>
      <w:r w:rsidRPr="00833493">
        <w:rPr>
          <w:rFonts w:ascii="Bookman Old Style" w:hAnsi="Bookman Old Style" w:cs="Arial"/>
        </w:rPr>
        <w:t xml:space="preserve">венные книги для чтения (в соответствии с изучаемым материалом), энциклопедии, справочники, словари </w:t>
      </w:r>
      <w:proofErr w:type="gramStart"/>
      <w:r w:rsidRPr="00833493">
        <w:rPr>
          <w:rFonts w:ascii="Bookman Old Style" w:hAnsi="Bookman Old Style" w:cs="Arial"/>
        </w:rPr>
        <w:t>естественно-научного</w:t>
      </w:r>
      <w:proofErr w:type="gramEnd"/>
      <w:r w:rsidRPr="00833493">
        <w:rPr>
          <w:rFonts w:ascii="Bookman Old Style" w:hAnsi="Bookman Old Style" w:cs="Arial"/>
        </w:rPr>
        <w:t xml:space="preserve">, обществоведческого, исторического содержания, видеофильмы, звукозаписи. 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 xml:space="preserve">В соответствии с содержанием программы, в классе желательно иметь: 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 xml:space="preserve">– таблицы (строение растения, организм человека, стадии развития животных и др.); 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proofErr w:type="gramStart"/>
      <w:r w:rsidRPr="00833493">
        <w:rPr>
          <w:rFonts w:ascii="Bookman Old Style" w:hAnsi="Bookman Old Style" w:cs="Arial"/>
        </w:rPr>
        <w:t>– 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</w:t>
      </w:r>
      <w:r w:rsidRPr="00833493">
        <w:rPr>
          <w:rFonts w:ascii="Bookman Old Style" w:hAnsi="Bookman Old Style" w:cs="Arial"/>
        </w:rPr>
        <w:t>ы</w:t>
      </w:r>
      <w:r w:rsidRPr="00833493">
        <w:rPr>
          <w:rFonts w:ascii="Bookman Old Style" w:hAnsi="Bookman Old Style" w:cs="Arial"/>
        </w:rPr>
        <w:t xml:space="preserve">тия и др.); </w:t>
      </w:r>
      <w:proofErr w:type="gramEnd"/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proofErr w:type="gramStart"/>
      <w:r w:rsidRPr="00833493">
        <w:rPr>
          <w:rFonts w:ascii="Bookman Old Style" w:hAnsi="Bookman Old Style" w:cs="Arial"/>
        </w:rPr>
        <w:t xml:space="preserve">– 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  <w:proofErr w:type="gramEnd"/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модели дорожных знаков, транспортных средств, часов;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модель торса человека с внутренними органами;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муляжи грибов, фруктов и овощей;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макеты исторических памятников, старинных жилищ, оборонительных сооружений (по возможности);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 xml:space="preserve">– разрезные плоскостные модели строения цветкового растения, цветка, реки; плоскостные или объёмные модели молекул; 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коллекции минералов, горных пород, полезных ископаемых, почв;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гербарии дикорастущих и культурных растений, наборы семян, плодов;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предметы старинного быта, одежды, элементы национальных узоров (народов родного края);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живые объекты (комнатные растения, животные живого уголка).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  <w:b/>
        </w:rPr>
        <w:t xml:space="preserve">Оборудование для уголка живой природы: </w:t>
      </w:r>
      <w:r w:rsidRPr="00833493">
        <w:rPr>
          <w:rFonts w:ascii="Bookman Old Style" w:hAnsi="Bookman Old Style" w:cs="Arial"/>
        </w:rPr>
        <w:t xml:space="preserve">аквариум, клетка для птиц, предметы ухода за растениями и животными. 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  <w:b/>
        </w:rPr>
      </w:pPr>
      <w:r w:rsidRPr="00833493">
        <w:rPr>
          <w:rFonts w:ascii="Bookman Old Style" w:hAnsi="Bookman Old Style" w:cs="Arial"/>
          <w:b/>
        </w:rPr>
        <w:t>Учебно-практическое и учебно-лабораторное оборудование: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демонстрационный экземпляр микроскопа;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демонстрационный экземпляр глобуса;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комплект луп для работы в группах по 5-6 человек;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комплект компасов для работы в группах по 5–6 человек;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демонстрационный экземпляр флюгера;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демонстрационный экземпляр барометра;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демонстрационный экземпляр бинокля;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lastRenderedPageBreak/>
        <w:t>– демонстрационный экземпляр весов с набором разновесов;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>– демонстрационные экземпляры термометров разных видов (спиртового, биметаллического, медицинского) для измер</w:t>
      </w:r>
      <w:r w:rsidRPr="00833493">
        <w:rPr>
          <w:rFonts w:ascii="Bookman Old Style" w:hAnsi="Bookman Old Style" w:cs="Arial"/>
        </w:rPr>
        <w:t>е</w:t>
      </w:r>
      <w:r w:rsidRPr="00833493">
        <w:rPr>
          <w:rFonts w:ascii="Bookman Old Style" w:hAnsi="Bookman Old Style" w:cs="Arial"/>
        </w:rPr>
        <w:t>ния температуры воздуха, воды и тела.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r w:rsidRPr="00833493">
        <w:rPr>
          <w:rFonts w:ascii="Bookman Old Style" w:hAnsi="Bookman Old Style" w:cs="Arial"/>
          <w:i/>
        </w:rPr>
        <w:t>Для выполнения заданий по моделированию</w:t>
      </w:r>
      <w:r w:rsidRPr="00833493">
        <w:rPr>
          <w:rFonts w:ascii="Bookman Old Style" w:hAnsi="Bookman Old Style" w:cs="Arial"/>
        </w:rPr>
        <w:t xml:space="preserve"> природных объектов надо иметь пластилин (гипс), глину, песок, цветную б</w:t>
      </w:r>
      <w:r w:rsidRPr="00833493">
        <w:rPr>
          <w:rFonts w:ascii="Bookman Old Style" w:hAnsi="Bookman Old Style" w:cs="Arial"/>
        </w:rPr>
        <w:t>у</w:t>
      </w:r>
      <w:r w:rsidRPr="00833493">
        <w:rPr>
          <w:rFonts w:ascii="Bookman Old Style" w:hAnsi="Bookman Old Style" w:cs="Arial"/>
        </w:rPr>
        <w:t xml:space="preserve">магу, клей и ножницы с тупыми концами. </w:t>
      </w: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</w:p>
    <w:p w:rsidR="00324F37" w:rsidRPr="00833493" w:rsidRDefault="00324F37" w:rsidP="00324F37">
      <w:pPr>
        <w:ind w:firstLine="539"/>
        <w:jc w:val="both"/>
        <w:rPr>
          <w:rFonts w:ascii="Bookman Old Style" w:hAnsi="Bookman Old Style" w:cs="Arial"/>
        </w:rPr>
      </w:pPr>
      <w:proofErr w:type="gramStart"/>
      <w:r w:rsidRPr="00833493">
        <w:rPr>
          <w:rFonts w:ascii="Bookman Old Style" w:hAnsi="Bookman Old Style" w:cs="Arial"/>
          <w:b/>
        </w:rPr>
        <w:t>Лабораторное оборудование и материалы</w:t>
      </w:r>
      <w:r w:rsidRPr="00833493">
        <w:rPr>
          <w:rFonts w:ascii="Bookman Old Style" w:hAnsi="Bookman Old Style" w:cs="Arial"/>
        </w:rPr>
        <w:t xml:space="preserve">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324F37" w:rsidRPr="00833493" w:rsidRDefault="00324F37" w:rsidP="00324F37">
      <w:pPr>
        <w:rPr>
          <w:rFonts w:ascii="Bookman Old Style" w:hAnsi="Bookman Old Style" w:cs="Arial"/>
          <w:bCs/>
        </w:rPr>
      </w:pPr>
    </w:p>
    <w:p w:rsidR="00D677C9" w:rsidRPr="00833493" w:rsidRDefault="00D677C9">
      <w:pPr>
        <w:rPr>
          <w:rFonts w:ascii="Bookman Old Style" w:hAnsi="Bookman Old Style"/>
        </w:rPr>
      </w:pPr>
    </w:p>
    <w:sectPr w:rsidR="00D677C9" w:rsidRPr="00833493" w:rsidSect="00324F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74" w:rsidRDefault="00121F74" w:rsidP="00650D80">
      <w:r>
        <w:separator/>
      </w:r>
    </w:p>
  </w:endnote>
  <w:endnote w:type="continuationSeparator" w:id="0">
    <w:p w:rsidR="00121F74" w:rsidRDefault="00121F74" w:rsidP="0065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9567298"/>
      <w:docPartObj>
        <w:docPartGallery w:val="Page Numbers (Bottom of Page)"/>
        <w:docPartUnique/>
      </w:docPartObj>
    </w:sdtPr>
    <w:sdtContent>
      <w:p w:rsidR="00394EDC" w:rsidRDefault="00394EDC">
        <w:pPr>
          <w:pStyle w:val="a6"/>
          <w:jc w:val="right"/>
        </w:pPr>
        <w:fldSimple w:instr="PAGE   \* MERGEFORMAT">
          <w:r w:rsidR="00AB2985">
            <w:rPr>
              <w:noProof/>
            </w:rPr>
            <w:t>20</w:t>
          </w:r>
        </w:fldSimple>
      </w:p>
    </w:sdtContent>
  </w:sdt>
  <w:p w:rsidR="00394EDC" w:rsidRDefault="00394E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74" w:rsidRDefault="00121F74" w:rsidP="00650D80">
      <w:r>
        <w:separator/>
      </w:r>
    </w:p>
  </w:footnote>
  <w:footnote w:type="continuationSeparator" w:id="0">
    <w:p w:rsidR="00121F74" w:rsidRDefault="00121F74" w:rsidP="0065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162F8E"/>
    <w:multiLevelType w:val="hybridMultilevel"/>
    <w:tmpl w:val="C9FE8DE8"/>
    <w:lvl w:ilvl="0" w:tplc="66623AF2">
      <w:start w:val="1"/>
      <w:numFmt w:val="decimal"/>
      <w:lvlText w:val="%1)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15925"/>
    <w:multiLevelType w:val="hybridMultilevel"/>
    <w:tmpl w:val="48184FB6"/>
    <w:lvl w:ilvl="0" w:tplc="94585E40">
      <w:start w:val="1"/>
      <w:numFmt w:val="decimal"/>
      <w:lvlText w:val="%1)"/>
      <w:lvlJc w:val="left"/>
      <w:pPr>
        <w:ind w:left="1834" w:hanging="11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7E1361"/>
    <w:multiLevelType w:val="hybridMultilevel"/>
    <w:tmpl w:val="3F0C3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388"/>
    <w:rsid w:val="00065959"/>
    <w:rsid w:val="00121F74"/>
    <w:rsid w:val="001922A6"/>
    <w:rsid w:val="0020457F"/>
    <w:rsid w:val="00237713"/>
    <w:rsid w:val="00324F37"/>
    <w:rsid w:val="00394EDC"/>
    <w:rsid w:val="003B3AF5"/>
    <w:rsid w:val="004D202A"/>
    <w:rsid w:val="00584B28"/>
    <w:rsid w:val="005D724E"/>
    <w:rsid w:val="005E1388"/>
    <w:rsid w:val="0062376E"/>
    <w:rsid w:val="00650D80"/>
    <w:rsid w:val="0070592A"/>
    <w:rsid w:val="008022A9"/>
    <w:rsid w:val="00833493"/>
    <w:rsid w:val="00873A49"/>
    <w:rsid w:val="008F7146"/>
    <w:rsid w:val="009425F9"/>
    <w:rsid w:val="009B603C"/>
    <w:rsid w:val="009E72C6"/>
    <w:rsid w:val="00A3146D"/>
    <w:rsid w:val="00A54441"/>
    <w:rsid w:val="00A853B7"/>
    <w:rsid w:val="00AB2985"/>
    <w:rsid w:val="00B400B9"/>
    <w:rsid w:val="00BA5035"/>
    <w:rsid w:val="00BB642A"/>
    <w:rsid w:val="00C4354C"/>
    <w:rsid w:val="00CA58E5"/>
    <w:rsid w:val="00CA642F"/>
    <w:rsid w:val="00CC276F"/>
    <w:rsid w:val="00D03D81"/>
    <w:rsid w:val="00D677C9"/>
    <w:rsid w:val="00E12D03"/>
    <w:rsid w:val="00E2305D"/>
    <w:rsid w:val="00EA7F8F"/>
    <w:rsid w:val="00EE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3752-E972-45F4-892F-6FCF8C7C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33</Pages>
  <Words>11677</Words>
  <Characters>66561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-Зидьян</cp:lastModifiedBy>
  <cp:revision>17</cp:revision>
  <dcterms:created xsi:type="dcterms:W3CDTF">2016-08-27T10:05:00Z</dcterms:created>
  <dcterms:modified xsi:type="dcterms:W3CDTF">2018-12-29T05:36:00Z</dcterms:modified>
</cp:coreProperties>
</file>